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2E" w:rsidRPr="001D09B3" w:rsidRDefault="005D4A2E" w:rsidP="00FC09C3">
      <w:pPr>
        <w:jc w:val="center"/>
        <w:rPr>
          <w:rFonts w:ascii="BIZ UD明朝 Medium" w:eastAsia="BIZ UD明朝 Medium" w:hAnsi="BIZ UD明朝 Medium"/>
          <w:sz w:val="24"/>
          <w:szCs w:val="24"/>
        </w:rPr>
      </w:pPr>
      <w:r w:rsidRPr="001D09B3">
        <w:rPr>
          <w:rFonts w:ascii="BIZ UD明朝 Medium" w:eastAsia="BIZ UD明朝 Medium" w:hAnsi="BIZ UD明朝 Medium" w:hint="eastAsia"/>
          <w:sz w:val="24"/>
          <w:szCs w:val="24"/>
        </w:rPr>
        <w:t>要配慮者利用施設における避難確保計画チェックリスト</w:t>
      </w:r>
      <w:r w:rsidR="00C13773">
        <w:rPr>
          <w:rFonts w:ascii="BIZ UD明朝 Medium" w:eastAsia="BIZ UD明朝 Medium" w:hAnsi="BIZ UD明朝 Medium" w:hint="eastAsia"/>
          <w:sz w:val="24"/>
          <w:szCs w:val="24"/>
        </w:rPr>
        <w:t>（施設</w:t>
      </w:r>
      <w:r w:rsidR="0010457C">
        <w:rPr>
          <w:rFonts w:ascii="BIZ UD明朝 Medium" w:eastAsia="BIZ UD明朝 Medium" w:hAnsi="BIZ UD明朝 Medium" w:hint="eastAsia"/>
          <w:sz w:val="24"/>
          <w:szCs w:val="24"/>
        </w:rPr>
        <w:t>確認用）</w:t>
      </w:r>
    </w:p>
    <w:p w:rsidR="005D4A2E" w:rsidRDefault="005D4A2E">
      <w:pPr>
        <w:rPr>
          <w:rFonts w:ascii="BIZ UD明朝 Medium" w:eastAsia="BIZ UD明朝 Medium" w:hAnsi="BIZ UD明朝 Medium"/>
          <w:sz w:val="24"/>
          <w:szCs w:val="24"/>
        </w:rPr>
      </w:pPr>
    </w:p>
    <w:p w:rsidR="009E3F96" w:rsidRDefault="009E3F96">
      <w:pPr>
        <w:rPr>
          <w:rFonts w:ascii="BIZ UD明朝 Medium" w:eastAsia="BIZ UD明朝 Medium" w:hAnsi="BIZ UD明朝 Medium"/>
          <w:sz w:val="24"/>
          <w:szCs w:val="24"/>
        </w:rPr>
      </w:pPr>
      <w:r>
        <w:rPr>
          <w:rFonts w:ascii="BIZ UD明朝 Medium" w:eastAsia="BIZ UD明朝 Medium" w:hAnsi="BIZ UD明朝 Medium" w:hint="eastAsia"/>
          <w:sz w:val="24"/>
          <w:szCs w:val="24"/>
        </w:rPr>
        <w:t>チェック対象施設：＿＿＿＿＿＿＿＿＿</w:t>
      </w:r>
      <w:r w:rsidR="000B52E0">
        <w:rPr>
          <w:rFonts w:ascii="BIZ UD明朝 Medium" w:eastAsia="BIZ UD明朝 Medium" w:hAnsi="BIZ UD明朝 Medium" w:hint="eastAsia"/>
          <w:sz w:val="24"/>
          <w:szCs w:val="24"/>
        </w:rPr>
        <w:t>＿＿＿＿＿＿</w:t>
      </w:r>
    </w:p>
    <w:p w:rsidR="001D09B3" w:rsidRDefault="000B52E0">
      <w:pPr>
        <w:rPr>
          <w:rFonts w:ascii="BIZ UD明朝 Medium" w:eastAsia="BIZ UD明朝 Medium" w:hAnsi="BIZ UD明朝 Medium"/>
          <w:sz w:val="24"/>
          <w:szCs w:val="24"/>
        </w:rPr>
      </w:pPr>
      <w:r>
        <w:rPr>
          <w:rFonts w:ascii="BIZ UD明朝 Medium" w:eastAsia="BIZ UD明朝 Medium" w:hAnsi="BIZ UD明朝 Medium" w:hint="eastAsia"/>
          <w:sz w:val="24"/>
          <w:szCs w:val="24"/>
        </w:rPr>
        <w:t>チェック担当者名：＿＿＿＿＿＿＿＿＿＿＿＿＿＿＿</w:t>
      </w:r>
    </w:p>
    <w:p w:rsidR="001D09B3" w:rsidRDefault="001D09B3">
      <w:pPr>
        <w:rPr>
          <w:rFonts w:ascii="BIZ UD明朝 Medium" w:eastAsia="BIZ UD明朝 Medium" w:hAnsi="BIZ UD明朝 Medium"/>
          <w:sz w:val="24"/>
          <w:szCs w:val="24"/>
        </w:rPr>
      </w:pPr>
    </w:p>
    <w:tbl>
      <w:tblPr>
        <w:tblStyle w:val="a3"/>
        <w:tblW w:w="0" w:type="auto"/>
        <w:tblLook w:val="04A0" w:firstRow="1" w:lastRow="0" w:firstColumn="1" w:lastColumn="0" w:noHBand="0" w:noVBand="1"/>
      </w:tblPr>
      <w:tblGrid>
        <w:gridCol w:w="1413"/>
        <w:gridCol w:w="6237"/>
        <w:gridCol w:w="1240"/>
      </w:tblGrid>
      <w:tr w:rsidR="00FB60EC" w:rsidRPr="00FB60EC" w:rsidTr="00E86996">
        <w:tc>
          <w:tcPr>
            <w:tcW w:w="1413" w:type="dxa"/>
          </w:tcPr>
          <w:p w:rsidR="00FB60EC" w:rsidRPr="00FB60EC" w:rsidRDefault="00FB60EC" w:rsidP="00FF42C9">
            <w:pPr>
              <w:spacing w:line="320" w:lineRule="exact"/>
              <w:jc w:val="center"/>
              <w:rPr>
                <w:rFonts w:ascii="BIZ UD明朝 Medium" w:eastAsia="BIZ UD明朝 Medium" w:hAnsi="BIZ UD明朝 Medium"/>
                <w:sz w:val="18"/>
                <w:szCs w:val="18"/>
              </w:rPr>
            </w:pPr>
            <w:r w:rsidRPr="00FB60EC">
              <w:rPr>
                <w:rFonts w:ascii="BIZ UD明朝 Medium" w:eastAsia="BIZ UD明朝 Medium" w:hAnsi="BIZ UD明朝 Medium" w:hint="eastAsia"/>
                <w:sz w:val="18"/>
                <w:szCs w:val="18"/>
              </w:rPr>
              <w:t>計画の項目</w:t>
            </w:r>
          </w:p>
        </w:tc>
        <w:tc>
          <w:tcPr>
            <w:tcW w:w="6237" w:type="dxa"/>
          </w:tcPr>
          <w:p w:rsidR="00FB60EC" w:rsidRPr="00FB60EC" w:rsidRDefault="00FB60EC" w:rsidP="00FF42C9">
            <w:pPr>
              <w:spacing w:line="320" w:lineRule="exact"/>
              <w:jc w:val="center"/>
              <w:rPr>
                <w:rFonts w:ascii="BIZ UD明朝 Medium" w:eastAsia="BIZ UD明朝 Medium" w:hAnsi="BIZ UD明朝 Medium"/>
                <w:sz w:val="18"/>
                <w:szCs w:val="18"/>
              </w:rPr>
            </w:pPr>
            <w:r w:rsidRPr="00FB60EC">
              <w:rPr>
                <w:rFonts w:ascii="BIZ UD明朝 Medium" w:eastAsia="BIZ UD明朝 Medium" w:hAnsi="BIZ UD明朝 Medium" w:hint="eastAsia"/>
                <w:sz w:val="18"/>
                <w:szCs w:val="18"/>
              </w:rPr>
              <w:t>チェック項目</w:t>
            </w:r>
          </w:p>
        </w:tc>
        <w:tc>
          <w:tcPr>
            <w:tcW w:w="1240" w:type="dxa"/>
            <w:tcBorders>
              <w:bottom w:val="single" w:sz="4" w:space="0" w:color="auto"/>
            </w:tcBorders>
          </w:tcPr>
          <w:p w:rsidR="00FB60EC" w:rsidRPr="00FB60EC" w:rsidRDefault="00FB60EC" w:rsidP="00FF42C9">
            <w:pPr>
              <w:spacing w:line="320" w:lineRule="exact"/>
              <w:jc w:val="center"/>
              <w:rPr>
                <w:rFonts w:ascii="BIZ UD明朝 Medium" w:eastAsia="BIZ UD明朝 Medium" w:hAnsi="BIZ UD明朝 Medium"/>
                <w:sz w:val="18"/>
                <w:szCs w:val="18"/>
              </w:rPr>
            </w:pPr>
            <w:r w:rsidRPr="00FB60EC">
              <w:rPr>
                <w:rFonts w:ascii="BIZ UD明朝 Medium" w:eastAsia="BIZ UD明朝 Medium" w:hAnsi="BIZ UD明朝 Medium" w:hint="eastAsia"/>
                <w:sz w:val="18"/>
                <w:szCs w:val="18"/>
              </w:rPr>
              <w:t>チェック欄</w:t>
            </w:r>
          </w:p>
        </w:tc>
      </w:tr>
      <w:tr w:rsidR="00656914" w:rsidRPr="00FB60EC" w:rsidTr="00E86996">
        <w:tc>
          <w:tcPr>
            <w:tcW w:w="7650" w:type="dxa"/>
            <w:gridSpan w:val="2"/>
          </w:tcPr>
          <w:p w:rsidR="00656914" w:rsidRPr="00656914"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（ア）防災体制、情報の収集・伝達（市</w:t>
            </w:r>
            <w:r w:rsidR="00647230">
              <w:rPr>
                <w:rFonts w:ascii="BIZ UD明朝 Medium" w:eastAsia="BIZ UD明朝 Medium" w:hAnsi="BIZ UD明朝 Medium" w:hint="eastAsia"/>
                <w:sz w:val="18"/>
                <w:szCs w:val="18"/>
              </w:rPr>
              <w:t>計画ひな形</w:t>
            </w:r>
            <w:r w:rsidRPr="00656914">
              <w:rPr>
                <w:rFonts w:ascii="BIZ UD明朝 Medium" w:eastAsia="BIZ UD明朝 Medium" w:hAnsi="BIZ UD明朝 Medium" w:hint="eastAsia"/>
                <w:sz w:val="18"/>
                <w:szCs w:val="18"/>
              </w:rPr>
              <w:t>「４　防災体制　５　情報収集・伝達」）</w:t>
            </w:r>
          </w:p>
          <w:p w:rsidR="00656914" w:rsidRPr="00656914"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（水防法施行規則第</w:t>
            </w:r>
            <w:r w:rsidRPr="00656914">
              <w:rPr>
                <w:rFonts w:ascii="BIZ UD明朝 Medium" w:eastAsia="BIZ UD明朝 Medium" w:hAnsi="BIZ UD明朝 Medium"/>
                <w:sz w:val="18"/>
                <w:szCs w:val="18"/>
              </w:rPr>
              <w:t>16 条第１号）洪水時の防災体制に関する事項</w:t>
            </w:r>
          </w:p>
          <w:p w:rsidR="00656914" w:rsidRPr="00FB60EC"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（土砂災害防止法施行規則第５条の２第１号）土砂災害が発生するおそれがある場合における防災体制に関する事項</w:t>
            </w:r>
          </w:p>
        </w:tc>
        <w:tc>
          <w:tcPr>
            <w:tcW w:w="1240" w:type="dxa"/>
            <w:tcBorders>
              <w:tr2bl w:val="single" w:sz="4" w:space="0" w:color="auto"/>
            </w:tcBorders>
          </w:tcPr>
          <w:p w:rsidR="00656914" w:rsidRPr="00FB60EC" w:rsidRDefault="00656914" w:rsidP="00FF42C9">
            <w:pPr>
              <w:spacing w:line="320" w:lineRule="exact"/>
              <w:rPr>
                <w:rFonts w:ascii="BIZ UD明朝 Medium" w:eastAsia="BIZ UD明朝 Medium" w:hAnsi="BIZ UD明朝 Medium"/>
                <w:sz w:val="18"/>
                <w:szCs w:val="18"/>
              </w:rPr>
            </w:pPr>
          </w:p>
        </w:tc>
      </w:tr>
      <w:tr w:rsidR="00CD547F" w:rsidRPr="00FB60EC" w:rsidTr="00FB60EC">
        <w:tc>
          <w:tcPr>
            <w:tcW w:w="1413" w:type="dxa"/>
            <w:vMerge w:val="restart"/>
          </w:tcPr>
          <w:p w:rsidR="00CD547F" w:rsidRPr="00FB60EC" w:rsidRDefault="00CD547F" w:rsidP="00FF42C9">
            <w:pPr>
              <w:spacing w:line="320" w:lineRule="exact"/>
              <w:rPr>
                <w:rFonts w:ascii="BIZ UD明朝 Medium" w:eastAsia="BIZ UD明朝 Medium" w:hAnsi="BIZ UD明朝 Medium"/>
                <w:sz w:val="18"/>
                <w:szCs w:val="18"/>
              </w:rPr>
            </w:pPr>
          </w:p>
        </w:tc>
        <w:tc>
          <w:tcPr>
            <w:tcW w:w="6237" w:type="dxa"/>
          </w:tcPr>
          <w:p w:rsidR="00CD547F" w:rsidRPr="00FB60EC" w:rsidRDefault="00CD547F"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１　施設の所在する地域における、浸水するおそれのある河川の情報、土砂災害に関する情報や避難情報を収集・伝達する体制が定められているか</w:t>
            </w:r>
          </w:p>
        </w:tc>
        <w:tc>
          <w:tcPr>
            <w:tcW w:w="1240" w:type="dxa"/>
          </w:tcPr>
          <w:p w:rsidR="00CD547F" w:rsidRPr="00FB60EC" w:rsidRDefault="00CD547F" w:rsidP="00FF42C9">
            <w:pPr>
              <w:spacing w:line="320" w:lineRule="exact"/>
              <w:rPr>
                <w:rFonts w:ascii="BIZ UD明朝 Medium" w:eastAsia="BIZ UD明朝 Medium" w:hAnsi="BIZ UD明朝 Medium"/>
                <w:sz w:val="18"/>
                <w:szCs w:val="18"/>
              </w:rPr>
            </w:pPr>
          </w:p>
        </w:tc>
      </w:tr>
      <w:tr w:rsidR="00CD547F" w:rsidRPr="00FB60EC" w:rsidTr="00FB60EC">
        <w:tc>
          <w:tcPr>
            <w:tcW w:w="1413" w:type="dxa"/>
            <w:vMerge/>
          </w:tcPr>
          <w:p w:rsidR="00CD547F" w:rsidRPr="00FB60EC" w:rsidRDefault="00CD547F" w:rsidP="00FF42C9">
            <w:pPr>
              <w:spacing w:line="320" w:lineRule="exact"/>
              <w:rPr>
                <w:rFonts w:ascii="BIZ UD明朝 Medium" w:eastAsia="BIZ UD明朝 Medium" w:hAnsi="BIZ UD明朝 Medium"/>
                <w:sz w:val="18"/>
                <w:szCs w:val="18"/>
              </w:rPr>
            </w:pPr>
          </w:p>
        </w:tc>
        <w:tc>
          <w:tcPr>
            <w:tcW w:w="6237" w:type="dxa"/>
          </w:tcPr>
          <w:p w:rsidR="00CD547F" w:rsidRPr="00FB60EC" w:rsidRDefault="00CD547F" w:rsidP="00E53B16">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２　高齢者等避難の発令の段階で要配慮者の避難誘導を行う体制となっているか</w:t>
            </w:r>
          </w:p>
        </w:tc>
        <w:tc>
          <w:tcPr>
            <w:tcW w:w="1240" w:type="dxa"/>
          </w:tcPr>
          <w:p w:rsidR="00CD547F" w:rsidRPr="00FB60EC" w:rsidRDefault="00CD547F" w:rsidP="00FF42C9">
            <w:pPr>
              <w:spacing w:line="320" w:lineRule="exact"/>
              <w:rPr>
                <w:rFonts w:ascii="BIZ UD明朝 Medium" w:eastAsia="BIZ UD明朝 Medium" w:hAnsi="BIZ UD明朝 Medium"/>
                <w:sz w:val="18"/>
                <w:szCs w:val="18"/>
              </w:rPr>
            </w:pPr>
          </w:p>
        </w:tc>
      </w:tr>
      <w:tr w:rsidR="00CD547F" w:rsidRPr="00FB60EC" w:rsidTr="00E86996">
        <w:tc>
          <w:tcPr>
            <w:tcW w:w="1413" w:type="dxa"/>
            <w:vMerge/>
          </w:tcPr>
          <w:p w:rsidR="00CD547F" w:rsidRPr="00FB60EC" w:rsidRDefault="00CD547F" w:rsidP="00FF42C9">
            <w:pPr>
              <w:spacing w:line="320" w:lineRule="exact"/>
              <w:rPr>
                <w:rFonts w:ascii="BIZ UD明朝 Medium" w:eastAsia="BIZ UD明朝 Medium" w:hAnsi="BIZ UD明朝 Medium"/>
                <w:sz w:val="18"/>
                <w:szCs w:val="18"/>
              </w:rPr>
            </w:pPr>
          </w:p>
        </w:tc>
        <w:tc>
          <w:tcPr>
            <w:tcW w:w="6237" w:type="dxa"/>
          </w:tcPr>
          <w:p w:rsidR="00CD547F" w:rsidRPr="00FB60EC" w:rsidRDefault="00CD547F" w:rsidP="00E53B16">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３　高齢者等避難等の発令が無い場合でも避難の判断ができるよう、複数の判断材料が設定されているか</w:t>
            </w:r>
          </w:p>
        </w:tc>
        <w:tc>
          <w:tcPr>
            <w:tcW w:w="1240" w:type="dxa"/>
            <w:tcBorders>
              <w:bottom w:val="single" w:sz="4" w:space="0" w:color="auto"/>
            </w:tcBorders>
          </w:tcPr>
          <w:p w:rsidR="00CD547F" w:rsidRPr="00FB60EC" w:rsidRDefault="00CD547F" w:rsidP="00FF42C9">
            <w:pPr>
              <w:spacing w:line="320" w:lineRule="exact"/>
              <w:rPr>
                <w:rFonts w:ascii="BIZ UD明朝 Medium" w:eastAsia="BIZ UD明朝 Medium" w:hAnsi="BIZ UD明朝 Medium"/>
                <w:sz w:val="18"/>
                <w:szCs w:val="18"/>
              </w:rPr>
            </w:pPr>
          </w:p>
        </w:tc>
      </w:tr>
      <w:tr w:rsidR="00656914" w:rsidRPr="00FB60EC" w:rsidTr="00E86996">
        <w:tc>
          <w:tcPr>
            <w:tcW w:w="7650" w:type="dxa"/>
            <w:gridSpan w:val="2"/>
          </w:tcPr>
          <w:p w:rsidR="00656914" w:rsidRPr="00656914"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（イ）避難誘導（市</w:t>
            </w:r>
            <w:r w:rsidR="00647230">
              <w:rPr>
                <w:rFonts w:ascii="BIZ UD明朝 Medium" w:eastAsia="BIZ UD明朝 Medium" w:hAnsi="BIZ UD明朝 Medium" w:hint="eastAsia"/>
                <w:sz w:val="18"/>
                <w:szCs w:val="18"/>
              </w:rPr>
              <w:t>計画ひな形</w:t>
            </w:r>
            <w:r w:rsidRPr="00656914">
              <w:rPr>
                <w:rFonts w:ascii="BIZ UD明朝 Medium" w:eastAsia="BIZ UD明朝 Medium" w:hAnsi="BIZ UD明朝 Medium" w:hint="eastAsia"/>
                <w:sz w:val="18"/>
                <w:szCs w:val="18"/>
              </w:rPr>
              <w:t>「６　避難誘導」）</w:t>
            </w:r>
          </w:p>
          <w:p w:rsidR="00656914" w:rsidRPr="00656914"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（水防法施行規則第</w:t>
            </w:r>
            <w:r w:rsidRPr="00656914">
              <w:rPr>
                <w:rFonts w:ascii="BIZ UD明朝 Medium" w:eastAsia="BIZ UD明朝 Medium" w:hAnsi="BIZ UD明朝 Medium"/>
                <w:sz w:val="18"/>
                <w:szCs w:val="18"/>
              </w:rPr>
              <w:t>16</w:t>
            </w:r>
            <w:bookmarkStart w:id="0" w:name="_GoBack"/>
            <w:bookmarkEnd w:id="0"/>
            <w:r w:rsidRPr="00656914">
              <w:rPr>
                <w:rFonts w:ascii="BIZ UD明朝 Medium" w:eastAsia="BIZ UD明朝 Medium" w:hAnsi="BIZ UD明朝 Medium"/>
                <w:sz w:val="18"/>
                <w:szCs w:val="18"/>
              </w:rPr>
              <w:t xml:space="preserve"> 条第２号）洪水時の避難の誘導に関する事項</w:t>
            </w:r>
          </w:p>
          <w:p w:rsidR="00656914" w:rsidRPr="00FB60EC"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（土砂災害防止法施行規則第５条の２第２号）土砂災害が発生するおそれがある場合における避難の誘導に関する事項</w:t>
            </w:r>
          </w:p>
        </w:tc>
        <w:tc>
          <w:tcPr>
            <w:tcW w:w="1240" w:type="dxa"/>
            <w:tcBorders>
              <w:tr2bl w:val="single" w:sz="4" w:space="0" w:color="auto"/>
            </w:tcBorders>
          </w:tcPr>
          <w:p w:rsidR="00656914" w:rsidRPr="00FB60EC" w:rsidRDefault="00656914" w:rsidP="00FF42C9">
            <w:pPr>
              <w:spacing w:line="320" w:lineRule="exact"/>
              <w:rPr>
                <w:rFonts w:ascii="BIZ UD明朝 Medium" w:eastAsia="BIZ UD明朝 Medium" w:hAnsi="BIZ UD明朝 Medium"/>
                <w:sz w:val="18"/>
                <w:szCs w:val="18"/>
              </w:rPr>
            </w:pPr>
          </w:p>
        </w:tc>
      </w:tr>
      <w:tr w:rsidR="00CD547F" w:rsidRPr="00FB60EC" w:rsidTr="00FB60EC">
        <w:tc>
          <w:tcPr>
            <w:tcW w:w="1413" w:type="dxa"/>
            <w:vMerge w:val="restart"/>
          </w:tcPr>
          <w:p w:rsidR="00CD547F" w:rsidRPr="00FB60EC" w:rsidRDefault="00CD547F" w:rsidP="00FF42C9">
            <w:pPr>
              <w:spacing w:line="320" w:lineRule="exact"/>
              <w:rPr>
                <w:rFonts w:ascii="BIZ UD明朝 Medium" w:eastAsia="BIZ UD明朝 Medium" w:hAnsi="BIZ UD明朝 Medium"/>
                <w:sz w:val="18"/>
                <w:szCs w:val="18"/>
              </w:rPr>
            </w:pPr>
          </w:p>
        </w:tc>
        <w:tc>
          <w:tcPr>
            <w:tcW w:w="6237" w:type="dxa"/>
          </w:tcPr>
          <w:p w:rsidR="00CD547F" w:rsidRPr="00FB60EC" w:rsidRDefault="00CD547F"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１　避難先は避難の実効性が確保された場所に設定されているか</w:t>
            </w:r>
          </w:p>
        </w:tc>
        <w:tc>
          <w:tcPr>
            <w:tcW w:w="1240" w:type="dxa"/>
          </w:tcPr>
          <w:p w:rsidR="00CD547F" w:rsidRPr="00FB60EC" w:rsidRDefault="00CD547F" w:rsidP="00FF42C9">
            <w:pPr>
              <w:spacing w:line="320" w:lineRule="exact"/>
              <w:rPr>
                <w:rFonts w:ascii="BIZ UD明朝 Medium" w:eastAsia="BIZ UD明朝 Medium" w:hAnsi="BIZ UD明朝 Medium"/>
                <w:sz w:val="18"/>
                <w:szCs w:val="18"/>
              </w:rPr>
            </w:pPr>
          </w:p>
        </w:tc>
      </w:tr>
      <w:tr w:rsidR="00CD547F" w:rsidRPr="00FB60EC" w:rsidTr="00FB60EC">
        <w:tc>
          <w:tcPr>
            <w:tcW w:w="1413" w:type="dxa"/>
            <w:vMerge/>
          </w:tcPr>
          <w:p w:rsidR="00CD547F" w:rsidRPr="00FB60EC" w:rsidRDefault="00CD547F" w:rsidP="00FF42C9">
            <w:pPr>
              <w:spacing w:line="320" w:lineRule="exact"/>
              <w:rPr>
                <w:rFonts w:ascii="BIZ UD明朝 Medium" w:eastAsia="BIZ UD明朝 Medium" w:hAnsi="BIZ UD明朝 Medium"/>
                <w:sz w:val="18"/>
                <w:szCs w:val="18"/>
              </w:rPr>
            </w:pPr>
          </w:p>
        </w:tc>
        <w:tc>
          <w:tcPr>
            <w:tcW w:w="6237" w:type="dxa"/>
          </w:tcPr>
          <w:p w:rsidR="00CD547F" w:rsidRPr="00FB60EC" w:rsidRDefault="00CD547F"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２　避難誘導がリスク情報を踏まえた実現可能なルート上に設定されているか</w:t>
            </w:r>
          </w:p>
        </w:tc>
        <w:tc>
          <w:tcPr>
            <w:tcW w:w="1240" w:type="dxa"/>
          </w:tcPr>
          <w:p w:rsidR="00CD547F" w:rsidRPr="00FB60EC" w:rsidRDefault="00CD547F" w:rsidP="00FF42C9">
            <w:pPr>
              <w:spacing w:line="320" w:lineRule="exact"/>
              <w:rPr>
                <w:rFonts w:ascii="BIZ UD明朝 Medium" w:eastAsia="BIZ UD明朝 Medium" w:hAnsi="BIZ UD明朝 Medium"/>
                <w:sz w:val="18"/>
                <w:szCs w:val="18"/>
              </w:rPr>
            </w:pPr>
          </w:p>
        </w:tc>
      </w:tr>
      <w:tr w:rsidR="00CD547F" w:rsidRPr="00FB60EC" w:rsidTr="00E86996">
        <w:tc>
          <w:tcPr>
            <w:tcW w:w="1413" w:type="dxa"/>
            <w:vMerge/>
          </w:tcPr>
          <w:p w:rsidR="00CD547F" w:rsidRPr="00FB60EC" w:rsidRDefault="00CD547F" w:rsidP="00FF42C9">
            <w:pPr>
              <w:spacing w:line="320" w:lineRule="exact"/>
              <w:rPr>
                <w:rFonts w:ascii="BIZ UD明朝 Medium" w:eastAsia="BIZ UD明朝 Medium" w:hAnsi="BIZ UD明朝 Medium"/>
                <w:sz w:val="18"/>
                <w:szCs w:val="18"/>
              </w:rPr>
            </w:pPr>
          </w:p>
        </w:tc>
        <w:tc>
          <w:tcPr>
            <w:tcW w:w="6237" w:type="dxa"/>
          </w:tcPr>
          <w:p w:rsidR="00CD547F" w:rsidRPr="00FB60EC" w:rsidRDefault="00CD547F"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３　必要に応じ、地域の協力が得られる体制が準備されているか</w:t>
            </w:r>
          </w:p>
        </w:tc>
        <w:tc>
          <w:tcPr>
            <w:tcW w:w="1240" w:type="dxa"/>
            <w:tcBorders>
              <w:bottom w:val="single" w:sz="4" w:space="0" w:color="auto"/>
            </w:tcBorders>
          </w:tcPr>
          <w:p w:rsidR="00CD547F" w:rsidRPr="00FB60EC" w:rsidRDefault="00CD547F" w:rsidP="00FF42C9">
            <w:pPr>
              <w:spacing w:line="320" w:lineRule="exact"/>
              <w:rPr>
                <w:rFonts w:ascii="BIZ UD明朝 Medium" w:eastAsia="BIZ UD明朝 Medium" w:hAnsi="BIZ UD明朝 Medium"/>
                <w:sz w:val="18"/>
                <w:szCs w:val="18"/>
              </w:rPr>
            </w:pPr>
          </w:p>
        </w:tc>
      </w:tr>
      <w:tr w:rsidR="00656914" w:rsidRPr="00FB60EC" w:rsidTr="00E86996">
        <w:tc>
          <w:tcPr>
            <w:tcW w:w="7650" w:type="dxa"/>
            <w:gridSpan w:val="2"/>
          </w:tcPr>
          <w:p w:rsidR="00656914" w:rsidRPr="00656914"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（ウ）施設整備（市</w:t>
            </w:r>
            <w:r w:rsidR="00647230">
              <w:rPr>
                <w:rFonts w:ascii="BIZ UD明朝 Medium" w:eastAsia="BIZ UD明朝 Medium" w:hAnsi="BIZ UD明朝 Medium" w:hint="eastAsia"/>
                <w:sz w:val="18"/>
                <w:szCs w:val="18"/>
              </w:rPr>
              <w:t>計画ひな形</w:t>
            </w:r>
            <w:r w:rsidRPr="00656914">
              <w:rPr>
                <w:rFonts w:ascii="BIZ UD明朝 Medium" w:eastAsia="BIZ UD明朝 Medium" w:hAnsi="BIZ UD明朝 Medium" w:hint="eastAsia"/>
                <w:sz w:val="18"/>
                <w:szCs w:val="18"/>
              </w:rPr>
              <w:t>「７　避難の確保を図るための施設の整備」）</w:t>
            </w:r>
          </w:p>
          <w:p w:rsidR="00656914" w:rsidRPr="00656914"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（水防法施行規則第</w:t>
            </w:r>
            <w:r w:rsidRPr="00656914">
              <w:rPr>
                <w:rFonts w:ascii="BIZ UD明朝 Medium" w:eastAsia="BIZ UD明朝 Medium" w:hAnsi="BIZ UD明朝 Medium"/>
                <w:sz w:val="18"/>
                <w:szCs w:val="18"/>
              </w:rPr>
              <w:t>16 条第３号）洪水時の避難の確保を図るための施設の整備に関する事項</w:t>
            </w:r>
          </w:p>
          <w:p w:rsidR="00656914" w:rsidRPr="00FB60EC"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（土砂災害防止法施行規則第５条の２第３号）土砂災害が発生するおそれがある場合における避難の確保を図るための施設の整備に関する事項</w:t>
            </w:r>
          </w:p>
        </w:tc>
        <w:tc>
          <w:tcPr>
            <w:tcW w:w="1240" w:type="dxa"/>
            <w:tcBorders>
              <w:tr2bl w:val="single" w:sz="4" w:space="0" w:color="auto"/>
            </w:tcBorders>
          </w:tcPr>
          <w:p w:rsidR="00656914" w:rsidRPr="00FB60EC" w:rsidRDefault="00656914" w:rsidP="00FF42C9">
            <w:pPr>
              <w:spacing w:line="320" w:lineRule="exact"/>
              <w:rPr>
                <w:rFonts w:ascii="BIZ UD明朝 Medium" w:eastAsia="BIZ UD明朝 Medium" w:hAnsi="BIZ UD明朝 Medium"/>
                <w:sz w:val="18"/>
                <w:szCs w:val="18"/>
              </w:rPr>
            </w:pPr>
          </w:p>
        </w:tc>
      </w:tr>
      <w:tr w:rsidR="00CD547F" w:rsidRPr="00FB60EC" w:rsidTr="00FB60EC">
        <w:tc>
          <w:tcPr>
            <w:tcW w:w="1413" w:type="dxa"/>
            <w:vMerge w:val="restart"/>
          </w:tcPr>
          <w:p w:rsidR="00CD547F" w:rsidRPr="00FB60EC" w:rsidRDefault="00CD547F" w:rsidP="00FF42C9">
            <w:pPr>
              <w:spacing w:line="320" w:lineRule="exact"/>
              <w:rPr>
                <w:rFonts w:ascii="BIZ UD明朝 Medium" w:eastAsia="BIZ UD明朝 Medium" w:hAnsi="BIZ UD明朝 Medium"/>
                <w:sz w:val="18"/>
                <w:szCs w:val="18"/>
              </w:rPr>
            </w:pPr>
          </w:p>
        </w:tc>
        <w:tc>
          <w:tcPr>
            <w:tcW w:w="6237" w:type="dxa"/>
          </w:tcPr>
          <w:p w:rsidR="00CD547F" w:rsidRPr="00FB60EC" w:rsidRDefault="00CD547F"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１　洪水予報、土砂災害に関する情報等や避難情報を入手するための設備が記載されているか</w:t>
            </w:r>
          </w:p>
        </w:tc>
        <w:tc>
          <w:tcPr>
            <w:tcW w:w="1240" w:type="dxa"/>
          </w:tcPr>
          <w:p w:rsidR="00CD547F" w:rsidRPr="00FB60EC" w:rsidRDefault="00CD547F" w:rsidP="00FF42C9">
            <w:pPr>
              <w:spacing w:line="320" w:lineRule="exact"/>
              <w:rPr>
                <w:rFonts w:ascii="BIZ UD明朝 Medium" w:eastAsia="BIZ UD明朝 Medium" w:hAnsi="BIZ UD明朝 Medium"/>
                <w:sz w:val="18"/>
                <w:szCs w:val="18"/>
              </w:rPr>
            </w:pPr>
          </w:p>
        </w:tc>
      </w:tr>
      <w:tr w:rsidR="00CD547F" w:rsidRPr="00FB60EC" w:rsidTr="00FB60EC">
        <w:tc>
          <w:tcPr>
            <w:tcW w:w="1413" w:type="dxa"/>
            <w:vMerge/>
          </w:tcPr>
          <w:p w:rsidR="00CD547F" w:rsidRPr="00FB60EC" w:rsidRDefault="00CD547F" w:rsidP="00FF42C9">
            <w:pPr>
              <w:spacing w:line="320" w:lineRule="exact"/>
              <w:rPr>
                <w:rFonts w:ascii="BIZ UD明朝 Medium" w:eastAsia="BIZ UD明朝 Medium" w:hAnsi="BIZ UD明朝 Medium"/>
                <w:sz w:val="18"/>
                <w:szCs w:val="18"/>
              </w:rPr>
            </w:pPr>
          </w:p>
        </w:tc>
        <w:tc>
          <w:tcPr>
            <w:tcW w:w="6237" w:type="dxa"/>
          </w:tcPr>
          <w:p w:rsidR="00CD547F" w:rsidRPr="00FB60EC" w:rsidRDefault="00CD547F"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２　夜間に避難を行うことが想定される場合、そのために必要な設備が記載されているか</w:t>
            </w:r>
          </w:p>
        </w:tc>
        <w:tc>
          <w:tcPr>
            <w:tcW w:w="1240" w:type="dxa"/>
          </w:tcPr>
          <w:p w:rsidR="00CD547F" w:rsidRPr="00FB60EC" w:rsidRDefault="00CD547F" w:rsidP="00FF42C9">
            <w:pPr>
              <w:spacing w:line="320" w:lineRule="exact"/>
              <w:rPr>
                <w:rFonts w:ascii="BIZ UD明朝 Medium" w:eastAsia="BIZ UD明朝 Medium" w:hAnsi="BIZ UD明朝 Medium"/>
                <w:sz w:val="18"/>
                <w:szCs w:val="18"/>
              </w:rPr>
            </w:pPr>
          </w:p>
        </w:tc>
      </w:tr>
      <w:tr w:rsidR="00CD547F" w:rsidRPr="00FB60EC" w:rsidTr="00E86996">
        <w:tc>
          <w:tcPr>
            <w:tcW w:w="1413" w:type="dxa"/>
            <w:vMerge/>
          </w:tcPr>
          <w:p w:rsidR="00CD547F" w:rsidRPr="00FB60EC" w:rsidRDefault="00CD547F" w:rsidP="00FF42C9">
            <w:pPr>
              <w:spacing w:line="320" w:lineRule="exact"/>
              <w:rPr>
                <w:rFonts w:ascii="BIZ UD明朝 Medium" w:eastAsia="BIZ UD明朝 Medium" w:hAnsi="BIZ UD明朝 Medium"/>
                <w:sz w:val="18"/>
                <w:szCs w:val="18"/>
              </w:rPr>
            </w:pPr>
          </w:p>
        </w:tc>
        <w:tc>
          <w:tcPr>
            <w:tcW w:w="6237" w:type="dxa"/>
          </w:tcPr>
          <w:p w:rsidR="00CD547F" w:rsidRPr="00FB60EC" w:rsidRDefault="00CD547F"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３　屋内安全確保を行う場合に備え、施設内での滞在に必要な物資が確保されているか</w:t>
            </w:r>
          </w:p>
        </w:tc>
        <w:tc>
          <w:tcPr>
            <w:tcW w:w="1240" w:type="dxa"/>
            <w:tcBorders>
              <w:bottom w:val="single" w:sz="4" w:space="0" w:color="auto"/>
            </w:tcBorders>
          </w:tcPr>
          <w:p w:rsidR="00CD547F" w:rsidRPr="00FB60EC" w:rsidRDefault="00CD547F" w:rsidP="00FF42C9">
            <w:pPr>
              <w:spacing w:line="320" w:lineRule="exact"/>
              <w:rPr>
                <w:rFonts w:ascii="BIZ UD明朝 Medium" w:eastAsia="BIZ UD明朝 Medium" w:hAnsi="BIZ UD明朝 Medium"/>
                <w:sz w:val="18"/>
                <w:szCs w:val="18"/>
              </w:rPr>
            </w:pPr>
          </w:p>
        </w:tc>
      </w:tr>
      <w:tr w:rsidR="00656914" w:rsidRPr="00FB60EC" w:rsidTr="00E86996">
        <w:tc>
          <w:tcPr>
            <w:tcW w:w="7650" w:type="dxa"/>
            <w:gridSpan w:val="2"/>
          </w:tcPr>
          <w:p w:rsidR="00656914" w:rsidRPr="00656914"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（エ）教育・訓練（市</w:t>
            </w:r>
            <w:r w:rsidR="00647230">
              <w:rPr>
                <w:rFonts w:ascii="BIZ UD明朝 Medium" w:eastAsia="BIZ UD明朝 Medium" w:hAnsi="BIZ UD明朝 Medium" w:hint="eastAsia"/>
                <w:sz w:val="18"/>
                <w:szCs w:val="18"/>
              </w:rPr>
              <w:t>計画ひな形</w:t>
            </w:r>
            <w:r w:rsidRPr="00656914">
              <w:rPr>
                <w:rFonts w:ascii="BIZ UD明朝 Medium" w:eastAsia="BIZ UD明朝 Medium" w:hAnsi="BIZ UD明朝 Medium" w:hint="eastAsia"/>
                <w:sz w:val="18"/>
                <w:szCs w:val="18"/>
              </w:rPr>
              <w:t>「８　防災教育及び訓練の実施」）</w:t>
            </w:r>
          </w:p>
          <w:p w:rsidR="00656914" w:rsidRPr="00656914"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（水防法施行規則第</w:t>
            </w:r>
            <w:r w:rsidRPr="00656914">
              <w:rPr>
                <w:rFonts w:ascii="BIZ UD明朝 Medium" w:eastAsia="BIZ UD明朝 Medium" w:hAnsi="BIZ UD明朝 Medium"/>
                <w:sz w:val="18"/>
                <w:szCs w:val="18"/>
              </w:rPr>
              <w:t>16 条第４号）洪水時を想定した防災教育及び訓練の実施に関する事項</w:t>
            </w:r>
          </w:p>
          <w:p w:rsidR="00656914" w:rsidRPr="00FB60EC"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（土砂災害防止法施行規則第５条の２第４号）土砂災害が発生するおそれがある場合を想定した防災教育及び訓練の実施に関する事項</w:t>
            </w:r>
          </w:p>
        </w:tc>
        <w:tc>
          <w:tcPr>
            <w:tcW w:w="1240" w:type="dxa"/>
            <w:tcBorders>
              <w:tr2bl w:val="single" w:sz="4" w:space="0" w:color="auto"/>
            </w:tcBorders>
          </w:tcPr>
          <w:p w:rsidR="00656914" w:rsidRPr="00FB60EC" w:rsidRDefault="00656914" w:rsidP="00FF42C9">
            <w:pPr>
              <w:spacing w:line="320" w:lineRule="exact"/>
              <w:rPr>
                <w:rFonts w:ascii="BIZ UD明朝 Medium" w:eastAsia="BIZ UD明朝 Medium" w:hAnsi="BIZ UD明朝 Medium"/>
                <w:sz w:val="18"/>
                <w:szCs w:val="18"/>
              </w:rPr>
            </w:pPr>
          </w:p>
        </w:tc>
      </w:tr>
      <w:tr w:rsidR="00656914" w:rsidRPr="00FB60EC" w:rsidTr="00E86996">
        <w:tc>
          <w:tcPr>
            <w:tcW w:w="1413" w:type="dxa"/>
          </w:tcPr>
          <w:p w:rsidR="00656914" w:rsidRPr="00FB60EC" w:rsidRDefault="00656914" w:rsidP="00FF42C9">
            <w:pPr>
              <w:spacing w:line="320" w:lineRule="exact"/>
              <w:rPr>
                <w:rFonts w:ascii="BIZ UD明朝 Medium" w:eastAsia="BIZ UD明朝 Medium" w:hAnsi="BIZ UD明朝 Medium"/>
                <w:sz w:val="18"/>
                <w:szCs w:val="18"/>
              </w:rPr>
            </w:pPr>
          </w:p>
        </w:tc>
        <w:tc>
          <w:tcPr>
            <w:tcW w:w="6237" w:type="dxa"/>
          </w:tcPr>
          <w:p w:rsidR="00656914" w:rsidRPr="00FB60EC"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１　適切な時期に必要な教育・訓練の実施が設定されているか</w:t>
            </w:r>
          </w:p>
        </w:tc>
        <w:tc>
          <w:tcPr>
            <w:tcW w:w="1240" w:type="dxa"/>
            <w:tcBorders>
              <w:bottom w:val="single" w:sz="4" w:space="0" w:color="auto"/>
            </w:tcBorders>
          </w:tcPr>
          <w:p w:rsidR="00656914" w:rsidRPr="00FB60EC" w:rsidRDefault="00656914" w:rsidP="00FF42C9">
            <w:pPr>
              <w:spacing w:line="320" w:lineRule="exact"/>
              <w:rPr>
                <w:rFonts w:ascii="BIZ UD明朝 Medium" w:eastAsia="BIZ UD明朝 Medium" w:hAnsi="BIZ UD明朝 Medium"/>
                <w:sz w:val="18"/>
                <w:szCs w:val="18"/>
              </w:rPr>
            </w:pPr>
          </w:p>
        </w:tc>
      </w:tr>
      <w:tr w:rsidR="00656914" w:rsidRPr="00FB60EC" w:rsidTr="00E86996">
        <w:tc>
          <w:tcPr>
            <w:tcW w:w="7650" w:type="dxa"/>
            <w:gridSpan w:val="2"/>
          </w:tcPr>
          <w:p w:rsidR="00656914" w:rsidRPr="00656914"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（オ）自衛水防組織（設置した場合のみ）（市</w:t>
            </w:r>
            <w:r w:rsidR="00647230">
              <w:rPr>
                <w:rFonts w:ascii="BIZ UD明朝 Medium" w:eastAsia="BIZ UD明朝 Medium" w:hAnsi="BIZ UD明朝 Medium" w:hint="eastAsia"/>
                <w:sz w:val="18"/>
                <w:szCs w:val="18"/>
              </w:rPr>
              <w:t>計画ひな形</w:t>
            </w:r>
            <w:r w:rsidRPr="00656914">
              <w:rPr>
                <w:rFonts w:ascii="BIZ UD明朝 Medium" w:eastAsia="BIZ UD明朝 Medium" w:hAnsi="BIZ UD明朝 Medium" w:hint="eastAsia"/>
                <w:sz w:val="18"/>
                <w:szCs w:val="18"/>
              </w:rPr>
              <w:t>「○　自衛水防組織の業務に関する事項」）</w:t>
            </w:r>
          </w:p>
          <w:p w:rsidR="00656914" w:rsidRPr="00FB60EC"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（水防法施行規則第</w:t>
            </w:r>
            <w:r w:rsidRPr="00656914">
              <w:rPr>
                <w:rFonts w:ascii="BIZ UD明朝 Medium" w:eastAsia="BIZ UD明朝 Medium" w:hAnsi="BIZ UD明朝 Medium"/>
                <w:sz w:val="18"/>
                <w:szCs w:val="18"/>
              </w:rPr>
              <w:t>16 条第５号）自衛水防組織の業務に関する事項</w:t>
            </w:r>
          </w:p>
        </w:tc>
        <w:tc>
          <w:tcPr>
            <w:tcW w:w="1240" w:type="dxa"/>
            <w:tcBorders>
              <w:tr2bl w:val="single" w:sz="4" w:space="0" w:color="auto"/>
            </w:tcBorders>
          </w:tcPr>
          <w:p w:rsidR="00656914" w:rsidRPr="00FB60EC" w:rsidRDefault="00656914" w:rsidP="00FF42C9">
            <w:pPr>
              <w:spacing w:line="320" w:lineRule="exact"/>
              <w:rPr>
                <w:rFonts w:ascii="BIZ UD明朝 Medium" w:eastAsia="BIZ UD明朝 Medium" w:hAnsi="BIZ UD明朝 Medium"/>
                <w:sz w:val="18"/>
                <w:szCs w:val="18"/>
              </w:rPr>
            </w:pPr>
          </w:p>
        </w:tc>
      </w:tr>
      <w:tr w:rsidR="00656914" w:rsidRPr="00FB60EC" w:rsidTr="00FB60EC">
        <w:tc>
          <w:tcPr>
            <w:tcW w:w="1413" w:type="dxa"/>
          </w:tcPr>
          <w:p w:rsidR="00656914" w:rsidRPr="00FB60EC" w:rsidRDefault="00656914" w:rsidP="00FF42C9">
            <w:pPr>
              <w:spacing w:line="320" w:lineRule="exact"/>
              <w:rPr>
                <w:rFonts w:ascii="BIZ UD明朝 Medium" w:eastAsia="BIZ UD明朝 Medium" w:hAnsi="BIZ UD明朝 Medium"/>
                <w:sz w:val="18"/>
                <w:szCs w:val="18"/>
              </w:rPr>
            </w:pPr>
          </w:p>
        </w:tc>
        <w:tc>
          <w:tcPr>
            <w:tcW w:w="6237" w:type="dxa"/>
          </w:tcPr>
          <w:p w:rsidR="00656914" w:rsidRPr="00FB60EC" w:rsidRDefault="00656914" w:rsidP="00FF42C9">
            <w:pPr>
              <w:spacing w:line="320" w:lineRule="exact"/>
              <w:rPr>
                <w:rFonts w:ascii="BIZ UD明朝 Medium" w:eastAsia="BIZ UD明朝 Medium" w:hAnsi="BIZ UD明朝 Medium"/>
                <w:sz w:val="18"/>
                <w:szCs w:val="18"/>
              </w:rPr>
            </w:pPr>
            <w:r w:rsidRPr="00656914">
              <w:rPr>
                <w:rFonts w:ascii="BIZ UD明朝 Medium" w:eastAsia="BIZ UD明朝 Medium" w:hAnsi="BIZ UD明朝 Medium" w:hint="eastAsia"/>
                <w:sz w:val="18"/>
                <w:szCs w:val="18"/>
              </w:rPr>
              <w:t>１　自衛水防組織が設置されている場合、その業務内容が規定され、計画に記載されているか</w:t>
            </w:r>
          </w:p>
        </w:tc>
        <w:tc>
          <w:tcPr>
            <w:tcW w:w="1240" w:type="dxa"/>
          </w:tcPr>
          <w:p w:rsidR="00656914" w:rsidRPr="00FB60EC" w:rsidRDefault="00656914" w:rsidP="00FF42C9">
            <w:pPr>
              <w:spacing w:line="320" w:lineRule="exact"/>
              <w:rPr>
                <w:rFonts w:ascii="BIZ UD明朝 Medium" w:eastAsia="BIZ UD明朝 Medium" w:hAnsi="BIZ UD明朝 Medium"/>
                <w:sz w:val="18"/>
                <w:szCs w:val="18"/>
              </w:rPr>
            </w:pPr>
          </w:p>
        </w:tc>
      </w:tr>
    </w:tbl>
    <w:p w:rsidR="008330CC" w:rsidRPr="00CB6221" w:rsidRDefault="008330CC">
      <w:pPr>
        <w:widowControl/>
        <w:jc w:val="left"/>
        <w:rPr>
          <w:rFonts w:ascii="BIZ UD明朝 Medium" w:eastAsia="BIZ UD明朝 Medium" w:hAnsi="BIZ UD明朝 Medium"/>
          <w:sz w:val="24"/>
          <w:szCs w:val="24"/>
        </w:rPr>
      </w:pPr>
    </w:p>
    <w:sectPr w:rsidR="008330CC" w:rsidRPr="00CB6221" w:rsidSect="00CB6221">
      <w:pgSz w:w="11906" w:h="16838"/>
      <w:pgMar w:top="1247" w:right="1503" w:bottom="454" w:left="15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9A1" w:rsidRDefault="004E29A1" w:rsidP="004E29A1">
      <w:r>
        <w:separator/>
      </w:r>
    </w:p>
  </w:endnote>
  <w:endnote w:type="continuationSeparator" w:id="0">
    <w:p w:rsidR="004E29A1" w:rsidRDefault="004E29A1" w:rsidP="004E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9A1" w:rsidRDefault="004E29A1" w:rsidP="004E29A1">
      <w:r>
        <w:separator/>
      </w:r>
    </w:p>
  </w:footnote>
  <w:footnote w:type="continuationSeparator" w:id="0">
    <w:p w:rsidR="004E29A1" w:rsidRDefault="004E29A1" w:rsidP="004E2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BE"/>
    <w:rsid w:val="000826D0"/>
    <w:rsid w:val="00096221"/>
    <w:rsid w:val="000B52E0"/>
    <w:rsid w:val="000B599A"/>
    <w:rsid w:val="000E19E1"/>
    <w:rsid w:val="0010457C"/>
    <w:rsid w:val="00183314"/>
    <w:rsid w:val="001D09B3"/>
    <w:rsid w:val="002D1536"/>
    <w:rsid w:val="003761CA"/>
    <w:rsid w:val="004304C0"/>
    <w:rsid w:val="00441607"/>
    <w:rsid w:val="004639AA"/>
    <w:rsid w:val="004E29A1"/>
    <w:rsid w:val="005554BE"/>
    <w:rsid w:val="005610BE"/>
    <w:rsid w:val="0057420E"/>
    <w:rsid w:val="005B46E9"/>
    <w:rsid w:val="005D4A2E"/>
    <w:rsid w:val="0060224B"/>
    <w:rsid w:val="00612413"/>
    <w:rsid w:val="00647230"/>
    <w:rsid w:val="00656914"/>
    <w:rsid w:val="006F2B11"/>
    <w:rsid w:val="00723D4A"/>
    <w:rsid w:val="00783BCF"/>
    <w:rsid w:val="007F3328"/>
    <w:rsid w:val="007F3A67"/>
    <w:rsid w:val="00802A46"/>
    <w:rsid w:val="008330CC"/>
    <w:rsid w:val="00890323"/>
    <w:rsid w:val="00893257"/>
    <w:rsid w:val="008E5F22"/>
    <w:rsid w:val="00906D39"/>
    <w:rsid w:val="00923F64"/>
    <w:rsid w:val="009A0DA9"/>
    <w:rsid w:val="009E3F96"/>
    <w:rsid w:val="00A67937"/>
    <w:rsid w:val="00AC699B"/>
    <w:rsid w:val="00B0736E"/>
    <w:rsid w:val="00BC0CFD"/>
    <w:rsid w:val="00C13773"/>
    <w:rsid w:val="00CB6221"/>
    <w:rsid w:val="00CD547F"/>
    <w:rsid w:val="00CE4DC3"/>
    <w:rsid w:val="00E45DBE"/>
    <w:rsid w:val="00E53B16"/>
    <w:rsid w:val="00E86996"/>
    <w:rsid w:val="00EC76EE"/>
    <w:rsid w:val="00FB60EC"/>
    <w:rsid w:val="00FC09C3"/>
    <w:rsid w:val="00FE019C"/>
    <w:rsid w:val="00FF4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5AE2466-BC38-4400-BC38-9DAF58C6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4D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4DC3"/>
    <w:rPr>
      <w:rFonts w:asciiTheme="majorHAnsi" w:eastAsiaTheme="majorEastAsia" w:hAnsiTheme="majorHAnsi" w:cstheme="majorBidi"/>
      <w:sz w:val="18"/>
      <w:szCs w:val="18"/>
    </w:rPr>
  </w:style>
  <w:style w:type="paragraph" w:styleId="a6">
    <w:name w:val="header"/>
    <w:basedOn w:val="a"/>
    <w:link w:val="a7"/>
    <w:uiPriority w:val="99"/>
    <w:unhideWhenUsed/>
    <w:rsid w:val="004E29A1"/>
    <w:pPr>
      <w:tabs>
        <w:tab w:val="center" w:pos="4252"/>
        <w:tab w:val="right" w:pos="8504"/>
      </w:tabs>
      <w:snapToGrid w:val="0"/>
    </w:pPr>
  </w:style>
  <w:style w:type="character" w:customStyle="1" w:styleId="a7">
    <w:name w:val="ヘッダー (文字)"/>
    <w:basedOn w:val="a0"/>
    <w:link w:val="a6"/>
    <w:uiPriority w:val="99"/>
    <w:rsid w:val="004E29A1"/>
  </w:style>
  <w:style w:type="paragraph" w:styleId="a8">
    <w:name w:val="footer"/>
    <w:basedOn w:val="a"/>
    <w:link w:val="a9"/>
    <w:uiPriority w:val="99"/>
    <w:unhideWhenUsed/>
    <w:rsid w:val="004E29A1"/>
    <w:pPr>
      <w:tabs>
        <w:tab w:val="center" w:pos="4252"/>
        <w:tab w:val="right" w:pos="8504"/>
      </w:tabs>
      <w:snapToGrid w:val="0"/>
    </w:pPr>
  </w:style>
  <w:style w:type="character" w:customStyle="1" w:styleId="a9">
    <w:name w:val="フッター (文字)"/>
    <w:basedOn w:val="a0"/>
    <w:link w:val="a8"/>
    <w:uiPriority w:val="99"/>
    <w:rsid w:val="004E2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178</Words>
  <Characters>1015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2021-01-07T00:05:00Z</cp:lastPrinted>
  <dcterms:created xsi:type="dcterms:W3CDTF">2020-12-03T06:05:00Z</dcterms:created>
  <dcterms:modified xsi:type="dcterms:W3CDTF">2021-08-30T04:56:00Z</dcterms:modified>
</cp:coreProperties>
</file>