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4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CA33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事業開始報告書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211DAA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　</w:t>
      </w:r>
    </w:p>
    <w:p w:rsidR="00CA33D5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211DAA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A33D5" w:rsidRPr="00341A1F">
        <w:rPr>
          <w:rFonts w:hint="eastAsia"/>
          <w:sz w:val="22"/>
          <w:szCs w:val="22"/>
        </w:rPr>
        <w:t>次のとおり指定企業に関し事業を開始したので、阿賀野市企業誘致条例施行規則第</w:t>
      </w:r>
      <w:r w:rsidR="00CA33D5" w:rsidRPr="00341A1F">
        <w:rPr>
          <w:sz w:val="22"/>
          <w:szCs w:val="22"/>
        </w:rPr>
        <w:t>6</w:t>
      </w:r>
      <w:r w:rsidR="00CA33D5" w:rsidRPr="00341A1F">
        <w:rPr>
          <w:rFonts w:hint="eastAsia"/>
          <w:sz w:val="22"/>
          <w:szCs w:val="22"/>
        </w:rPr>
        <w:t>条の規定により報告します。</w:t>
      </w: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969"/>
      </w:tblGrid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Pr="00341A1F">
              <w:rPr>
                <w:rFonts w:hint="eastAsia"/>
                <w:sz w:val="22"/>
                <w:szCs w:val="22"/>
              </w:rPr>
              <w:t xml:space="preserve">　事業開始年月日</w:t>
            </w:r>
          </w:p>
        </w:tc>
        <w:tc>
          <w:tcPr>
            <w:tcW w:w="3969" w:type="dxa"/>
          </w:tcPr>
          <w:p w:rsidR="00CA33D5" w:rsidRPr="00341A1F" w:rsidRDefault="00881585" w:rsidP="00881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211DA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41A1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3</w:t>
            </w:r>
            <w:r w:rsidRPr="00341A1F">
              <w:rPr>
                <w:rFonts w:hint="eastAsia"/>
                <w:sz w:val="22"/>
                <w:szCs w:val="22"/>
              </w:rPr>
              <w:t xml:space="preserve">　投下固定資産</w:t>
            </w:r>
            <w:r w:rsidRPr="00341A1F">
              <w:rPr>
                <w:sz w:val="22"/>
                <w:szCs w:val="22"/>
              </w:rPr>
              <w:t>(</w:t>
            </w:r>
            <w:r w:rsidRPr="00341A1F">
              <w:rPr>
                <w:rFonts w:hint="eastAsia"/>
                <w:sz w:val="22"/>
                <w:szCs w:val="22"/>
              </w:rPr>
              <w:t>円</w:t>
            </w:r>
            <w:r w:rsidRPr="00341A1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資産額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211DAA">
              <w:rPr>
                <w:rFonts w:hint="eastAsia"/>
                <w:sz w:val="22"/>
                <w:szCs w:val="22"/>
              </w:rPr>
              <w:t xml:space="preserve">　　　　　　　　　　円（税込）</w:t>
            </w:r>
          </w:p>
        </w:tc>
      </w:tr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建物及び附属設備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211DAA">
              <w:rPr>
                <w:rFonts w:hint="eastAsia"/>
                <w:sz w:val="22"/>
                <w:szCs w:val="22"/>
              </w:rPr>
              <w:t xml:space="preserve">　　　　　　　　　　円（税込）</w:t>
            </w:r>
          </w:p>
        </w:tc>
      </w:tr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機械及び装置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211DAA">
              <w:rPr>
                <w:rFonts w:hint="eastAsia"/>
                <w:sz w:val="22"/>
                <w:szCs w:val="22"/>
              </w:rPr>
              <w:t xml:space="preserve">　　　　　　　　　　円（税込）</w:t>
            </w:r>
          </w:p>
        </w:tc>
      </w:tr>
      <w:tr w:rsidR="00CA33D5" w:rsidRPr="00341A1F" w:rsidTr="00211DAA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211DAA">
              <w:rPr>
                <w:rFonts w:hint="eastAsia"/>
                <w:sz w:val="22"/>
                <w:szCs w:val="22"/>
              </w:rPr>
              <w:t xml:space="preserve">　　　　　　　　　　円（税込）</w:t>
            </w:r>
          </w:p>
        </w:tc>
      </w:tr>
    </w:tbl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</w:t>
      </w:r>
      <w:r w:rsidRPr="00341A1F">
        <w:rPr>
          <w:sz w:val="22"/>
          <w:szCs w:val="22"/>
        </w:rPr>
        <w:t>4</w:t>
      </w:r>
      <w:r w:rsidRPr="00341A1F">
        <w:rPr>
          <w:rFonts w:hint="eastAsia"/>
          <w:sz w:val="22"/>
          <w:szCs w:val="22"/>
        </w:rPr>
        <w:t xml:space="preserve">　事業開始に伴い増加した常用雇用者数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</w:t>
      </w:r>
      <w:r w:rsidRPr="00341A1F">
        <w:rPr>
          <w:sz w:val="22"/>
          <w:szCs w:val="22"/>
        </w:rPr>
        <w:t>(1)</w:t>
      </w:r>
      <w:r w:rsidRPr="00341A1F">
        <w:rPr>
          <w:rFonts w:hint="eastAsia"/>
          <w:sz w:val="22"/>
          <w:szCs w:val="22"/>
        </w:rPr>
        <w:t xml:space="preserve">　増加雇用者数　　　　　　　　人</w:t>
      </w:r>
    </w:p>
    <w:p w:rsidR="005D76FD" w:rsidRDefault="005D76F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</w:t>
      </w:r>
      <w:r w:rsidRPr="00341A1F">
        <w:rPr>
          <w:sz w:val="22"/>
          <w:szCs w:val="22"/>
        </w:rPr>
        <w:t>(2)</w:t>
      </w:r>
      <w:r w:rsidRPr="00341A1F">
        <w:rPr>
          <w:rFonts w:hint="eastAsia"/>
          <w:sz w:val="22"/>
          <w:szCs w:val="22"/>
        </w:rPr>
        <w:t xml:space="preserve">　増加常用雇用者数の内訳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人</w:t>
      </w:r>
      <w:r w:rsidRPr="00341A1F">
        <w:rPr>
          <w:sz w:val="22"/>
          <w:szCs w:val="22"/>
        </w:rPr>
        <w:t>)</w:t>
      </w: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vMerge w:val="restart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新</w:t>
            </w:r>
            <w:r w:rsidRPr="00341A1F">
              <w:rPr>
                <w:sz w:val="22"/>
                <w:szCs w:val="22"/>
              </w:rPr>
              <w:t>(</w:t>
            </w:r>
            <w:r w:rsidRPr="00341A1F">
              <w:rPr>
                <w:rFonts w:hint="eastAsia"/>
                <w:sz w:val="22"/>
                <w:szCs w:val="22"/>
              </w:rPr>
              <w:t>増</w:t>
            </w:r>
            <w:r w:rsidRPr="00341A1F">
              <w:rPr>
                <w:sz w:val="22"/>
                <w:szCs w:val="22"/>
              </w:rPr>
              <w:t>)</w:t>
            </w:r>
            <w:r w:rsidRPr="00341A1F">
              <w:rPr>
                <w:rFonts w:hint="eastAsia"/>
                <w:sz w:val="22"/>
                <w:szCs w:val="22"/>
              </w:rPr>
              <w:t>設前の人数</w:t>
            </w:r>
          </w:p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251" w:type="dxa"/>
            <w:gridSpan w:val="3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事業開始日までの増加常用雇用者数</w:t>
            </w:r>
          </w:p>
        </w:tc>
        <w:tc>
          <w:tcPr>
            <w:tcW w:w="1417" w:type="dxa"/>
            <w:vMerge w:val="restart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事業開始日における人員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他からの転用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新採用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管理部門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製造部門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lastRenderedPageBreak/>
        <w:t xml:space="preserve">　</w:t>
      </w:r>
      <w:r w:rsidRPr="00341A1F">
        <w:rPr>
          <w:sz w:val="22"/>
          <w:szCs w:val="22"/>
        </w:rPr>
        <w:t>5</w:t>
      </w:r>
      <w:r w:rsidRPr="00341A1F">
        <w:rPr>
          <w:rFonts w:hint="eastAsia"/>
          <w:sz w:val="22"/>
          <w:szCs w:val="22"/>
        </w:rPr>
        <w:t xml:space="preserve">　工業用水使用状況</w:t>
      </w:r>
      <w:r w:rsidRPr="00341A1F">
        <w:rPr>
          <w:sz w:val="22"/>
          <w:szCs w:val="22"/>
        </w:rPr>
        <w:t>(m3</w:t>
      </w:r>
      <w:r w:rsidRPr="00341A1F">
        <w:rPr>
          <w:rFonts w:hint="eastAsia"/>
          <w:sz w:val="22"/>
          <w:szCs w:val="22"/>
        </w:rPr>
        <w:t>／日</w:t>
      </w:r>
      <w:r w:rsidRPr="00341A1F">
        <w:rPr>
          <w:sz w:val="22"/>
          <w:szCs w:val="22"/>
        </w:rPr>
        <w:t>)</w:t>
      </w: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ボイラー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原材料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洗浄用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A33D5" w:rsidRPr="00341A1F" w:rsidRDefault="00211DAA" w:rsidP="00211D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使用量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m3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m3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m3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m3</w:t>
            </w:r>
          </w:p>
        </w:tc>
        <w:tc>
          <w:tcPr>
            <w:tcW w:w="1417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m3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</w:t>
      </w:r>
      <w:r w:rsidRPr="00341A1F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 xml:space="preserve">　公害防止処理状況</w:t>
      </w: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A33D5" w:rsidRPr="00341A1F" w:rsidRDefault="00CA33D5" w:rsidP="005D76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701" w:type="dxa"/>
          </w:tcPr>
          <w:p w:rsidR="00CA33D5" w:rsidRPr="00341A1F" w:rsidRDefault="00CA33D5" w:rsidP="005D76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発生源</w:t>
            </w:r>
          </w:p>
        </w:tc>
        <w:tc>
          <w:tcPr>
            <w:tcW w:w="1701" w:type="dxa"/>
          </w:tcPr>
          <w:p w:rsidR="00CA33D5" w:rsidRPr="00341A1F" w:rsidRDefault="00CA33D5" w:rsidP="005D76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程度</w:t>
            </w:r>
          </w:p>
        </w:tc>
        <w:tc>
          <w:tcPr>
            <w:tcW w:w="1701" w:type="dxa"/>
          </w:tcPr>
          <w:p w:rsidR="00CA33D5" w:rsidRPr="00341A1F" w:rsidRDefault="00CA33D5" w:rsidP="005D76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防除方法及び効果</w:t>
            </w:r>
          </w:p>
        </w:tc>
        <w:tc>
          <w:tcPr>
            <w:tcW w:w="1701" w:type="dxa"/>
          </w:tcPr>
          <w:p w:rsidR="00CA33D5" w:rsidRPr="00341A1F" w:rsidRDefault="00CA33D5" w:rsidP="005D76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経費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騒音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臭気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排水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</w:t>
      </w:r>
      <w:r w:rsidRPr="00341A1F">
        <w:rPr>
          <w:sz w:val="22"/>
          <w:szCs w:val="22"/>
        </w:rPr>
        <w:t>7</w:t>
      </w:r>
      <w:r w:rsidRPr="00341A1F">
        <w:rPr>
          <w:rFonts w:hint="eastAsia"/>
          <w:sz w:val="22"/>
          <w:szCs w:val="22"/>
        </w:rPr>
        <w:t xml:space="preserve">　生産品目及び生産能力</w:t>
      </w: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生産品目</w:t>
            </w:r>
          </w:p>
        </w:tc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生産能力</w:t>
            </w:r>
          </w:p>
        </w:tc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2A5C20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0B" w:rsidRDefault="00A8430B" w:rsidP="00341A1F">
      <w:r>
        <w:separator/>
      </w:r>
    </w:p>
  </w:endnote>
  <w:endnote w:type="continuationSeparator" w:id="0">
    <w:p w:rsidR="00A8430B" w:rsidRDefault="00A8430B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0B" w:rsidRDefault="00A8430B" w:rsidP="00341A1F">
      <w:r>
        <w:separator/>
      </w:r>
    </w:p>
  </w:footnote>
  <w:footnote w:type="continuationSeparator" w:id="0">
    <w:p w:rsidR="00A8430B" w:rsidRDefault="00A8430B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211DAA"/>
    <w:rsid w:val="002A5C20"/>
    <w:rsid w:val="002D3256"/>
    <w:rsid w:val="00341A1F"/>
    <w:rsid w:val="003C7106"/>
    <w:rsid w:val="00584D7D"/>
    <w:rsid w:val="005A73F2"/>
    <w:rsid w:val="005D76FD"/>
    <w:rsid w:val="007946E7"/>
    <w:rsid w:val="00881585"/>
    <w:rsid w:val="00A8430B"/>
    <w:rsid w:val="00C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4C51C6-4307-4222-96DC-D27B891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2021-11-25T01:40:00Z</dcterms:created>
  <dcterms:modified xsi:type="dcterms:W3CDTF">2021-11-25T01:40:00Z</dcterms:modified>
</cp:coreProperties>
</file>