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F1" w:rsidRDefault="00480EF1" w:rsidP="00E30E1C">
      <w:pPr>
        <w:jc w:val="left"/>
        <w:rPr>
          <w:rFonts w:hAnsi="ＭＳ 明朝" w:cs="Times New Roman"/>
          <w:szCs w:val="24"/>
        </w:rPr>
      </w:pPr>
    </w:p>
    <w:p w:rsidR="00E30E1C" w:rsidRPr="00E30E1C" w:rsidRDefault="00E30E1C" w:rsidP="00E30E1C">
      <w:pPr>
        <w:jc w:val="left"/>
        <w:rPr>
          <w:rFonts w:hAnsi="ＭＳ 明朝" w:cs="Times New Roman"/>
          <w:szCs w:val="24"/>
        </w:rPr>
      </w:pPr>
      <w:bookmarkStart w:id="0" w:name="_GoBack"/>
      <w:bookmarkEnd w:id="0"/>
      <w:r w:rsidRPr="00E30E1C">
        <w:rPr>
          <w:rFonts w:hAnsi="ＭＳ 明朝" w:cs="Times New Roman" w:hint="eastAsia"/>
          <w:szCs w:val="24"/>
        </w:rPr>
        <w:t>様式３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7695"/>
      </w:tblGrid>
      <w:tr w:rsidR="00E30E1C" w:rsidRPr="00E30E1C" w:rsidTr="00185C4D">
        <w:trPr>
          <w:trHeight w:val="62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E30E1C" w:rsidRPr="00E30E1C" w:rsidRDefault="00E30E1C" w:rsidP="00E30E1C">
            <w:pPr>
              <w:spacing w:line="400" w:lineRule="exact"/>
              <w:ind w:firstLineChars="200" w:firstLine="480"/>
              <w:jc w:val="center"/>
              <w:rPr>
                <w:rFonts w:hAnsi="ＭＳ 明朝" w:cs="Times New Roman"/>
                <w:szCs w:val="24"/>
              </w:rPr>
            </w:pPr>
            <w:r w:rsidRPr="00E30E1C">
              <w:rPr>
                <w:rFonts w:hAnsi="ＭＳ 明朝" w:cs="Times New Roman" w:hint="eastAsia"/>
                <w:szCs w:val="24"/>
              </w:rPr>
              <w:t>事業計画書</w:t>
            </w:r>
          </w:p>
        </w:tc>
      </w:tr>
      <w:tr w:rsidR="00E30E1C" w:rsidRPr="00E30E1C" w:rsidTr="00185C4D">
        <w:trPr>
          <w:trHeight w:val="319"/>
        </w:trPr>
        <w:tc>
          <w:tcPr>
            <w:tcW w:w="1485" w:type="dxa"/>
          </w:tcPr>
          <w:p w:rsidR="00E30E1C" w:rsidRPr="00E30E1C" w:rsidRDefault="00E30E1C" w:rsidP="00E30E1C">
            <w:pPr>
              <w:jc w:val="center"/>
              <w:rPr>
                <w:rFonts w:hAnsi="ＭＳ 明朝" w:cs="Times New Roman"/>
                <w:szCs w:val="24"/>
              </w:rPr>
            </w:pPr>
            <w:r w:rsidRPr="00E30E1C">
              <w:rPr>
                <w:rFonts w:hAnsi="ＭＳ 明朝" w:cs="Times New Roman" w:hint="eastAsia"/>
                <w:szCs w:val="24"/>
              </w:rPr>
              <w:t>団　体　名</w:t>
            </w:r>
          </w:p>
        </w:tc>
        <w:tc>
          <w:tcPr>
            <w:tcW w:w="7695" w:type="dxa"/>
          </w:tcPr>
          <w:p w:rsidR="00E30E1C" w:rsidRPr="00E30E1C" w:rsidRDefault="00E30E1C" w:rsidP="00E30E1C">
            <w:pPr>
              <w:widowControl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E30E1C" w:rsidRPr="00E30E1C" w:rsidTr="00185C4D">
        <w:trPr>
          <w:trHeight w:val="315"/>
        </w:trPr>
        <w:tc>
          <w:tcPr>
            <w:tcW w:w="1485" w:type="dxa"/>
            <w:tcBorders>
              <w:bottom w:val="single" w:sz="4" w:space="0" w:color="auto"/>
            </w:tcBorders>
          </w:tcPr>
          <w:p w:rsidR="00E30E1C" w:rsidRPr="00E30E1C" w:rsidRDefault="00E30E1C" w:rsidP="00E30E1C">
            <w:pPr>
              <w:jc w:val="center"/>
              <w:rPr>
                <w:rFonts w:hAnsi="ＭＳ 明朝" w:cs="Times New Roman"/>
                <w:szCs w:val="24"/>
              </w:rPr>
            </w:pPr>
            <w:r w:rsidRPr="00E30E1C">
              <w:rPr>
                <w:rFonts w:hAnsi="ＭＳ 明朝" w:cs="Times New Roman" w:hint="eastAsia"/>
                <w:spacing w:val="23"/>
                <w:kern w:val="0"/>
                <w:szCs w:val="24"/>
                <w:fitText w:val="1100" w:id="-1300011008"/>
              </w:rPr>
              <w:t>代表者</w:t>
            </w:r>
            <w:r w:rsidRPr="00E30E1C">
              <w:rPr>
                <w:rFonts w:hAnsi="ＭＳ 明朝" w:cs="Times New Roman" w:hint="eastAsia"/>
                <w:spacing w:val="1"/>
                <w:kern w:val="0"/>
                <w:szCs w:val="24"/>
                <w:fitText w:val="1100" w:id="-1300011008"/>
              </w:rPr>
              <w:t>名</w:t>
            </w:r>
          </w:p>
        </w:tc>
        <w:tc>
          <w:tcPr>
            <w:tcW w:w="7695" w:type="dxa"/>
            <w:tcBorders>
              <w:bottom w:val="single" w:sz="4" w:space="0" w:color="auto"/>
            </w:tcBorders>
          </w:tcPr>
          <w:p w:rsidR="00E30E1C" w:rsidRPr="00E30E1C" w:rsidRDefault="00E30E1C" w:rsidP="00E30E1C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</w:tbl>
    <w:p w:rsidR="00E30E1C" w:rsidRPr="00E30E1C" w:rsidRDefault="00E30E1C" w:rsidP="00E30E1C">
      <w:pPr>
        <w:jc w:val="left"/>
        <w:rPr>
          <w:rFonts w:hAnsi="ＭＳ 明朝" w:cs="Times New Roman"/>
          <w:szCs w:val="24"/>
        </w:rPr>
      </w:pPr>
    </w:p>
    <w:p w:rsidR="00E30E1C" w:rsidRPr="00E30E1C" w:rsidRDefault="00E30E1C" w:rsidP="00E30E1C">
      <w:pPr>
        <w:rPr>
          <w:rFonts w:hAnsi="ＭＳ 明朝" w:cs="Times New Roman"/>
          <w:color w:val="000000"/>
          <w:szCs w:val="24"/>
        </w:rPr>
      </w:pPr>
      <w:r w:rsidRPr="00E30E1C">
        <w:rPr>
          <w:rFonts w:hAnsi="ＭＳ 明朝" w:cs="Times New Roman" w:hint="eastAsia"/>
          <w:color w:val="000000"/>
          <w:szCs w:val="24"/>
        </w:rPr>
        <w:t>１　運営体制</w:t>
      </w:r>
    </w:p>
    <w:p w:rsidR="00E30E1C" w:rsidRPr="00E30E1C" w:rsidRDefault="00E30E1C" w:rsidP="00A57418">
      <w:pPr>
        <w:ind w:leftChars="100" w:left="240" w:firstLineChars="100" w:firstLine="240"/>
        <w:rPr>
          <w:rFonts w:hAnsi="ＭＳ 明朝" w:cs="Times New Roman"/>
          <w:color w:val="000000"/>
          <w:szCs w:val="24"/>
        </w:rPr>
      </w:pPr>
      <w:r w:rsidRPr="00951630">
        <w:rPr>
          <w:rFonts w:hAnsi="ＭＳ 明朝" w:cs="Times New Roman" w:hint="eastAsia"/>
          <w:color w:val="000000"/>
          <w:szCs w:val="24"/>
        </w:rPr>
        <w:t>人員</w:t>
      </w:r>
      <w:r w:rsidRPr="00E30E1C">
        <w:rPr>
          <w:rFonts w:hAnsi="ＭＳ 明朝" w:cs="Times New Roman" w:hint="eastAsia"/>
          <w:color w:val="000000"/>
          <w:szCs w:val="24"/>
        </w:rPr>
        <w:t>配置計画</w:t>
      </w: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145415</wp:posOffset>
                </wp:positionV>
                <wp:extent cx="5705475" cy="2867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C41" w:rsidRDefault="004C4C41">
                            <w:r>
                              <w:rPr>
                                <w:rFonts w:hint="eastAsia"/>
                              </w:rPr>
                              <w:t>主要業務ごとに配置</w:t>
                            </w:r>
                            <w:r>
                              <w:t>人数</w:t>
                            </w:r>
                            <w:r>
                              <w:rPr>
                                <w:rFonts w:hint="eastAsia"/>
                              </w:rPr>
                              <w:t>や取り組み</w:t>
                            </w:r>
                            <w:r>
                              <w:t>内容を</w:t>
                            </w: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:rsidR="004C4C41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4C4C41" w:rsidRPr="00E30E1C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①総務：経理など</w:t>
                            </w:r>
                          </w:p>
                          <w:p w:rsidR="004C4C41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4C4C41" w:rsidRPr="00E30E1C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②</w:t>
                            </w: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受付：予約受付、料金収納など</w:t>
                            </w:r>
                          </w:p>
                          <w:p w:rsidR="004C4C41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4C4C41" w:rsidRPr="00E30E1C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③</w:t>
                            </w: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部屋：部屋の清掃、整理整頓等の受け入れ準備など</w:t>
                            </w:r>
                          </w:p>
                          <w:p w:rsidR="004C4C41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4C4C41" w:rsidRPr="00E30E1C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④</w:t>
                            </w: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浴場：浴場の清掃、整理整頓など</w:t>
                            </w:r>
                          </w:p>
                          <w:p w:rsidR="004C4C41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4C4C41" w:rsidRDefault="004C4C41" w:rsidP="004C4C41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⑤</w:t>
                            </w: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施設：設備の維持管理、植栽、除草など</w:t>
                            </w:r>
                          </w:p>
                          <w:p w:rsidR="004C4C41" w:rsidRPr="004C4C41" w:rsidRDefault="004C4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1.45pt;width:449.25pt;height:2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CebQIAALMEAAAOAAAAZHJzL2Uyb0RvYy54bWysVM1u2zAMvg/YOwi6L3ay/HRBnCJLkWFA&#10;0RZIh54VWU6MyaImKbG7YwMUe4i9wrDznscvMkp20rTbadhFJkXyE/mR9OS8KiTZCWNzUAntdmJK&#10;hOKQ5mqd0E+3izdnlFjHVMokKJHQe2Hp+fT1q0mpx6IHG5CpMARBlB2XOqEb5/Q4iizfiILZDmih&#10;0JiBKZhD1ayj1LAS0QsZ9eJ4GJVgUm2AC2vx9qIx0mnAzzLB3XWWWeGITCjm5sJpwrnyZzSdsPHa&#10;ML3JeZsG+4csCpYrfPQIdcEcI1uT/wFV5NyAhcx1OBQRZFnORagBq+nGL6pZbpgWoRYkx+ojTfb/&#10;wfKr3Y0heYq9o0SxAltU7x/rhx/1w696/43U++/1fl8//ESddD1dpbZjjFpqjHPVe6h8aHtv8dKz&#10;UGWm8F+sj6Adib8/ki0qRzheDkbxoD8aUMLR1jsbjuLewONET+HaWPdBQEG8kFCD3Qwks92ldY3r&#10;wcW/ZkHm6SKXMih+gsRcGrJj2HvpQpII/sxLKlImdPh2EAfgZzYPfYxfScY/t+mdeCGeVJizJ6Up&#10;3kuuWlUtIytI75EoA83kWc0XOeJeMutumMFRQ25wfdw1HpkETAZaiZINmK9/u/f+OAFopaTE0U2o&#10;/bJlRlAiPyqcjXfdft/PelD6g1EPFXNqWZ1a1LaYAzKE/cfsguj9nTyImYHiDrds5l9FE1Mc306o&#10;O4hz1ywUbikXs1lwwunWzF2qpeYe2nfE83lb3TGj2346HIUrOAw5G79oa+PrIxXMtg6yPPTcE9yw&#10;2vKOmxGmpt1iv3qnevB6+tdMfwMAAP//AwBQSwMEFAAGAAgAAAAhAMsi7QLcAAAACAEAAA8AAABk&#10;cnMvZG93bnJldi54bWxMj8FOwzAQRO9I/IO1SNxahyhqkxCnAlS4cKIgzm68tS3idWS7afh7zAlu&#10;s5rRzNtut7iRzRii9STgbl0AQxq8sqQFfLw/r2pgMUlScvSEAr4xwq6/vupkq/yF3nA+JM1yCcVW&#10;CjApTS3ncTDoZFz7CSl7Jx+cTPkMmqsgL7ncjbwsig130lJeMHLCJ4PD1+HsBOwfdaOHWgazr5W1&#10;8/J5etUvQtzeLA/3wBIu6S8Mv/gZHfrMdPRnUpGNAlabHBRQlg2wbNfNNoujgGpbVcD7jv9/oP8B&#10;AAD//wMAUEsBAi0AFAAGAAgAAAAhALaDOJL+AAAA4QEAABMAAAAAAAAAAAAAAAAAAAAAAFtDb250&#10;ZW50X1R5cGVzXS54bWxQSwECLQAUAAYACAAAACEAOP0h/9YAAACUAQAACwAAAAAAAAAAAAAAAAAv&#10;AQAAX3JlbHMvLnJlbHNQSwECLQAUAAYACAAAACEA0IhAnm0CAACzBAAADgAAAAAAAAAAAAAAAAAu&#10;AgAAZHJzL2Uyb0RvYy54bWxQSwECLQAUAAYACAAAACEAyyLtAtwAAAAIAQAADwAAAAAAAAAAAAAA&#10;AADHBAAAZHJzL2Rvd25yZXYueG1sUEsFBgAAAAAEAAQA8wAAANAFAAAAAA==&#10;" fillcolor="white [3201]" strokeweight=".5pt">
                <v:textbox>
                  <w:txbxContent>
                    <w:p w:rsidR="004C4C41" w:rsidRDefault="004C4C41">
                      <w:r>
                        <w:rPr>
                          <w:rFonts w:hint="eastAsia"/>
                        </w:rPr>
                        <w:t>主要業務ごとに配置</w:t>
                      </w:r>
                      <w:r>
                        <w:t>人数</w:t>
                      </w:r>
                      <w:r>
                        <w:rPr>
                          <w:rFonts w:hint="eastAsia"/>
                        </w:rPr>
                        <w:t>や取り組み</w:t>
                      </w:r>
                      <w:r>
                        <w:t>内容を</w:t>
                      </w: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  <w:p w:rsidR="004C4C41" w:rsidRDefault="004C4C41" w:rsidP="004C4C41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p w:rsidR="004C4C41" w:rsidRPr="00E30E1C" w:rsidRDefault="004C4C41" w:rsidP="004C4C41">
                      <w:pP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</w:pP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①総務：経理など</w:t>
                      </w:r>
                    </w:p>
                    <w:p w:rsidR="004C4C41" w:rsidRDefault="004C4C41" w:rsidP="004C4C41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p w:rsidR="004C4C41" w:rsidRPr="00E30E1C" w:rsidRDefault="004C4C41" w:rsidP="004C4C41">
                      <w:pP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②</w:t>
                      </w: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受付：予約受付、料金収納など</w:t>
                      </w:r>
                    </w:p>
                    <w:p w:rsidR="004C4C41" w:rsidRDefault="004C4C41" w:rsidP="004C4C41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p w:rsidR="004C4C41" w:rsidRPr="00E30E1C" w:rsidRDefault="004C4C41" w:rsidP="004C4C41">
                      <w:pP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③</w:t>
                      </w: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部屋：部屋の清掃、整理整頓等の受け入れ準備など</w:t>
                      </w:r>
                    </w:p>
                    <w:p w:rsidR="004C4C41" w:rsidRDefault="004C4C41" w:rsidP="004C4C41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p w:rsidR="004C4C41" w:rsidRPr="00E30E1C" w:rsidRDefault="004C4C41" w:rsidP="004C4C41">
                      <w:pP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④</w:t>
                      </w: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浴場：浴場の清掃、整理整頓など</w:t>
                      </w:r>
                    </w:p>
                    <w:p w:rsidR="004C4C41" w:rsidRDefault="004C4C41" w:rsidP="004C4C41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p w:rsidR="004C4C41" w:rsidRDefault="004C4C41" w:rsidP="004C4C41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⑤</w:t>
                      </w: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施設：設備の維持管理、植栽、除草など</w:t>
                      </w:r>
                    </w:p>
                    <w:p w:rsidR="004C4C41" w:rsidRPr="004C4C41" w:rsidRDefault="004C4C4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Default="004C4C41" w:rsidP="004C4C41">
      <w:pPr>
        <w:rPr>
          <w:rFonts w:hAnsi="ＭＳ 明朝" w:cs="Times New Roman"/>
          <w:color w:val="000000"/>
          <w:szCs w:val="24"/>
        </w:rPr>
      </w:pPr>
    </w:p>
    <w:p w:rsidR="004C4C41" w:rsidRPr="00E30E1C" w:rsidRDefault="004C4C41" w:rsidP="004C4C41">
      <w:pPr>
        <w:rPr>
          <w:rFonts w:hAnsi="ＭＳ 明朝" w:cs="Times New Roman"/>
          <w:color w:val="000000"/>
          <w:szCs w:val="24"/>
        </w:rPr>
      </w:pPr>
    </w:p>
    <w:p w:rsidR="00E30E1C" w:rsidRPr="00E30E1C" w:rsidRDefault="00E30E1C" w:rsidP="00E30E1C">
      <w:pPr>
        <w:ind w:firstLineChars="200" w:firstLine="480"/>
        <w:rPr>
          <w:rFonts w:hAnsi="ＭＳ 明朝" w:cs="Times New Roman"/>
          <w:color w:val="000000"/>
          <w:szCs w:val="24"/>
        </w:rPr>
      </w:pPr>
    </w:p>
    <w:p w:rsidR="00E30E1C" w:rsidRPr="00E30E1C" w:rsidRDefault="00E30E1C" w:rsidP="00E30E1C">
      <w:pPr>
        <w:rPr>
          <w:rFonts w:hAnsi="ＭＳ 明朝" w:cs="Times New Roman"/>
          <w:b/>
          <w:color w:val="000000"/>
          <w:szCs w:val="24"/>
        </w:rPr>
      </w:pPr>
    </w:p>
    <w:p w:rsidR="004C4C41" w:rsidRDefault="004C4C41" w:rsidP="00E30E1C">
      <w:pPr>
        <w:rPr>
          <w:rFonts w:hAnsi="ＭＳ 明朝" w:cs="Times New Roman"/>
          <w:b/>
          <w:color w:val="000000"/>
          <w:szCs w:val="24"/>
        </w:rPr>
      </w:pPr>
    </w:p>
    <w:p w:rsidR="004C4C41" w:rsidRDefault="004C4C41" w:rsidP="00E30E1C">
      <w:pPr>
        <w:rPr>
          <w:rFonts w:hAnsi="ＭＳ 明朝" w:cs="Times New Roman"/>
          <w:b/>
          <w:color w:val="000000"/>
          <w:szCs w:val="24"/>
        </w:rPr>
      </w:pPr>
    </w:p>
    <w:p w:rsidR="004C4C41" w:rsidRDefault="004C4C41" w:rsidP="00E30E1C">
      <w:pPr>
        <w:rPr>
          <w:rFonts w:hAnsi="ＭＳ 明朝" w:cs="Times New Roman"/>
          <w:b/>
          <w:color w:val="000000"/>
          <w:szCs w:val="24"/>
        </w:rPr>
      </w:pPr>
    </w:p>
    <w:p w:rsidR="00E30E1C" w:rsidRPr="00E30E1C" w:rsidRDefault="00E30E1C" w:rsidP="00E30E1C">
      <w:pPr>
        <w:rPr>
          <w:rFonts w:hAnsi="ＭＳ 明朝" w:cs="Times New Roman"/>
          <w:color w:val="000000"/>
          <w:szCs w:val="24"/>
        </w:rPr>
      </w:pPr>
      <w:r w:rsidRPr="00E30E1C">
        <w:rPr>
          <w:rFonts w:hAnsi="ＭＳ 明朝" w:cs="Times New Roman" w:hint="eastAsia"/>
          <w:color w:val="000000"/>
          <w:szCs w:val="24"/>
        </w:rPr>
        <w:t>２　管理運営計画</w:t>
      </w:r>
    </w:p>
    <w:p w:rsidR="00A57418" w:rsidRDefault="00951630" w:rsidP="00951630">
      <w:pPr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 w:hint="eastAsia"/>
          <w:color w:val="000000"/>
          <w:szCs w:val="24"/>
        </w:rPr>
        <w:t>（１）</w:t>
      </w:r>
      <w:r w:rsidR="00A57418">
        <w:rPr>
          <w:rFonts w:hAnsi="ＭＳ 明朝" w:cs="Times New Roman" w:hint="eastAsia"/>
          <w:color w:val="000000"/>
          <w:szCs w:val="24"/>
        </w:rPr>
        <w:t>目標入館者数</w:t>
      </w:r>
    </w:p>
    <w:p w:rsidR="00A57418" w:rsidRDefault="00A57418" w:rsidP="00951630">
      <w:pPr>
        <w:ind w:left="585"/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 w:hint="eastAsia"/>
          <w:color w:val="000000"/>
          <w:szCs w:val="24"/>
        </w:rPr>
        <w:t xml:space="preserve">１年目　　</w:t>
      </w:r>
      <w:r w:rsidR="004C4C41">
        <w:rPr>
          <w:rFonts w:hAnsi="ＭＳ 明朝" w:cs="Times New Roman" w:hint="eastAsia"/>
          <w:color w:val="000000"/>
          <w:szCs w:val="24"/>
        </w:rPr>
        <w:t xml:space="preserve">　　</w:t>
      </w:r>
      <w:r>
        <w:rPr>
          <w:rFonts w:hAnsi="ＭＳ 明朝" w:cs="Times New Roman" w:hint="eastAsia"/>
          <w:color w:val="000000"/>
          <w:szCs w:val="24"/>
        </w:rPr>
        <w:t xml:space="preserve">　　人</w:t>
      </w:r>
    </w:p>
    <w:p w:rsidR="00A57418" w:rsidRDefault="00A57418" w:rsidP="00A57418">
      <w:pPr>
        <w:ind w:left="585"/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 w:hint="eastAsia"/>
          <w:color w:val="000000"/>
          <w:szCs w:val="24"/>
        </w:rPr>
        <w:t xml:space="preserve">２年目　　</w:t>
      </w:r>
      <w:r w:rsidR="004C4C41">
        <w:rPr>
          <w:rFonts w:hAnsi="ＭＳ 明朝" w:cs="Times New Roman" w:hint="eastAsia"/>
          <w:color w:val="000000"/>
          <w:szCs w:val="24"/>
        </w:rPr>
        <w:t xml:space="preserve">　　</w:t>
      </w:r>
      <w:r>
        <w:rPr>
          <w:rFonts w:hAnsi="ＭＳ 明朝" w:cs="Times New Roman" w:hint="eastAsia"/>
          <w:color w:val="000000"/>
          <w:szCs w:val="24"/>
        </w:rPr>
        <w:t xml:space="preserve">　　人</w:t>
      </w:r>
    </w:p>
    <w:p w:rsidR="00A57418" w:rsidRDefault="00A57418" w:rsidP="00A57418">
      <w:pPr>
        <w:ind w:left="585"/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 w:hint="eastAsia"/>
          <w:color w:val="000000"/>
          <w:szCs w:val="24"/>
        </w:rPr>
        <w:t xml:space="preserve">３年目　　</w:t>
      </w:r>
      <w:r w:rsidR="004C4C41">
        <w:rPr>
          <w:rFonts w:hAnsi="ＭＳ 明朝" w:cs="Times New Roman" w:hint="eastAsia"/>
          <w:color w:val="000000"/>
          <w:szCs w:val="24"/>
        </w:rPr>
        <w:t xml:space="preserve">　　</w:t>
      </w:r>
      <w:r>
        <w:rPr>
          <w:rFonts w:hAnsi="ＭＳ 明朝" w:cs="Times New Roman" w:hint="eastAsia"/>
          <w:color w:val="000000"/>
          <w:szCs w:val="24"/>
        </w:rPr>
        <w:t xml:space="preserve">　　人</w:t>
      </w:r>
    </w:p>
    <w:p w:rsidR="00A57418" w:rsidRDefault="00A57418" w:rsidP="00A57418">
      <w:pPr>
        <w:ind w:left="210"/>
        <w:rPr>
          <w:rFonts w:hAnsi="ＭＳ 明朝" w:cs="Times New Roman"/>
          <w:color w:val="000000"/>
          <w:szCs w:val="24"/>
        </w:rPr>
      </w:pPr>
    </w:p>
    <w:p w:rsidR="00A57418" w:rsidRDefault="00951630" w:rsidP="00951630">
      <w:pPr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 w:hint="eastAsia"/>
          <w:color w:val="000000"/>
          <w:szCs w:val="24"/>
        </w:rPr>
        <w:t>（２）</w:t>
      </w:r>
      <w:r w:rsidR="00A57418">
        <w:rPr>
          <w:rFonts w:hAnsi="ＭＳ 明朝" w:cs="Times New Roman" w:hint="eastAsia"/>
          <w:color w:val="000000"/>
          <w:szCs w:val="24"/>
        </w:rPr>
        <w:t>目標入館者数を達成するための具体的な取り組み内容</w:t>
      </w:r>
    </w:p>
    <w:p w:rsidR="00A57418" w:rsidRDefault="00951630" w:rsidP="00A57418">
      <w:pPr>
        <w:ind w:left="585"/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31115</wp:posOffset>
                </wp:positionV>
                <wp:extent cx="52197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1630" w:rsidRDefault="00951630" w:rsidP="00951630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１年目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2.45pt;width:411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yPbQIAALkEAAAOAAAAZHJzL2Uyb0RvYy54bWysVMFuGjEQvVfqP1i+lwUCoVmxRJSIqhJK&#10;IpEqZ+P1wqpej2sbdukRpKof0V+oeu737I907AVC0p6qcjAznpnnmTczO7yuCkk2wtgcVEI7rTYl&#10;QnFIc7VM6MeH6Zu3lFjHVMokKJHQrbD0evT61bDUsejCCmQqDEEQZeNSJ3TlnI6jyPKVKJhtgRYK&#10;jRmYgjlUzTJKDSsRvZBRt92+jEowqTbAhbV4e9MY6SjgZ5ng7i7LrHBEJhRzc+E04Vz4MxoNWbw0&#10;TK9yfkiD/UMWBcsVPnqCumGOkbXJ/4Aqcm7AQuZaHIoIsiznItSA1XTaL6qZr5gWoRYkx+oTTfb/&#10;wfLbzb0heZrQLiWKFdiiev+13v2od7/q/TdS77/X+329+4k66Xq6Sm1jjJprjHPVO6iw7cd7i5ee&#10;hSozhf/H+gjakfjtiWxROcLxst/tXA3aaOJou8DfoO9hoqdobax7L6AgXkiowWYGjtlmZl3jenTx&#10;j1mQeTrNpQyKHyAxkYZsGLZeupAjgj/zkoqUCb286LcD8DObhz7FLyTjnw7pnXkhnlSYs+ekqd1L&#10;rlpUgdITLwtIt0iXgWb+rObTHOFnzLp7ZnDgkAZcIneHRyYBc4KDRMkKzJe/3Xt/nAO0UlLiACfU&#10;fl4zIyiRHxROyFWn1/MTH5Ref9BFxZxbFucWtS4mgER1cF01D6L3d/IoZgaKR9y1sX8VTUxxfDuh&#10;7ihOXLNWuKtcjMfBCWdcMzdTc809tG+Mp/WhemRGH9rqcCBu4TjqLH7R3cbXRyoYrx1keWi957lh&#10;9UA/7kcYnsMu+wU814PX0xdn9BsAAP//AwBQSwMEFAAGAAgAAAAhABhcvfnaAAAABgEAAA8AAABk&#10;cnMvZG93bnJldi54bWxMjsFOwzAQRO9I/IO1SNxap1UoaZpNBahw4dSCOLvx1rYa25HtpuHvMSc4&#10;jmb05jXbyfZspBCNdwiLeQGMXOelcQrh8+N1VgGLSTgpeu8I4ZsibNvbm0bU0l/dnsZDUixDXKwF&#10;gk5pqDmPnSYr4twP5HJ38sGKlGNQXAZxzXDb82VRrLgVxuUHLQZ60dSdDxeLsHtWa9VVIuhdJY0Z&#10;p6/Tu3pDvL+bnjbAEk3pbwy/+lkd2ux09BcnI+sRZqs8RCjXwHJbLRclsCPCw2MJvG34f/32BwAA&#10;//8DAFBLAQItABQABgAIAAAAIQC2gziS/gAAAOEBAAATAAAAAAAAAAAAAAAAAAAAAABbQ29udGVu&#10;dF9UeXBlc10ueG1sUEsBAi0AFAAGAAgAAAAhADj9If/WAAAAlAEAAAsAAAAAAAAAAAAAAAAALwEA&#10;AF9yZWxzLy5yZWxzUEsBAi0AFAAGAAgAAAAhAKN9PI9tAgAAuQQAAA4AAAAAAAAAAAAAAAAALgIA&#10;AGRycy9lMm9Eb2MueG1sUEsBAi0AFAAGAAgAAAAhABhcvfnaAAAABgEAAA8AAAAAAAAAAAAAAAAA&#10;xwQAAGRycy9kb3ducmV2LnhtbFBLBQYAAAAABAAEAPMAAADOBQAAAAA=&#10;" fillcolor="white [3201]" strokeweight=".5pt">
                <v:textbox>
                  <w:txbxContent>
                    <w:p w:rsidR="00951630" w:rsidRDefault="00951630" w:rsidP="00951630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１年目</w:t>
                      </w:r>
                    </w:p>
                  </w:txbxContent>
                </v:textbox>
              </v:shape>
            </w:pict>
          </mc:Fallback>
        </mc:AlternateContent>
      </w:r>
    </w:p>
    <w:p w:rsidR="00A57418" w:rsidRDefault="00A57418" w:rsidP="00A57418">
      <w:pPr>
        <w:ind w:left="585"/>
        <w:rPr>
          <w:rFonts w:hAnsi="ＭＳ 明朝" w:cs="Times New Roman"/>
          <w:color w:val="000000"/>
          <w:szCs w:val="24"/>
        </w:rPr>
      </w:pPr>
    </w:p>
    <w:p w:rsidR="00A57418" w:rsidRDefault="00995340" w:rsidP="00A57418">
      <w:pPr>
        <w:ind w:left="585"/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4BC6D" wp14:editId="15DD8016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5219700" cy="3333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1630" w:rsidRDefault="00951630" w:rsidP="00951630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２年目</w:t>
                            </w:r>
                          </w:p>
                          <w:p w:rsidR="00951630" w:rsidRDefault="00951630" w:rsidP="00951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BC6D" id="テキスト ボックス 3" o:spid="_x0000_s1028" type="#_x0000_t202" style="position:absolute;left:0;text-align:left;margin-left:-.3pt;margin-top:.95pt;width:411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2mcwIAAMoEAAAOAAAAZHJzL2Uyb0RvYy54bWysVM1uGjEQvlfqO1i+l+U3NIglokRUlVAS&#10;iVQ5G68XVvV6XNuwS48gRX2IvkLVc59nX6RjLxCS9FR1D2b+f76ZYXhV5pJshLEZqJi2Gk1KhOKQ&#10;ZGoZ08/303fvKbGOqYRJUCKmW2Hp1ejtm2GhB6INK5CJMASDKDsodExXzulBFFm+EjmzDdBCoTIF&#10;kzOHrFlGiWEFRs9l1G42L6ICTKINcGEtSq9rJR2F+GkquLtNUysckTHF2lx4TXgX/o1GQzZYGqZX&#10;GT+Uwf6hipxlCpOeQl0zx8jaZK9C5Rk3YCF1DQ55BGmacRF6wG5azRfdzFdMi9ALgmP1CSb7/8Ly&#10;m82dIVkS0w4liuU4omr/WO1+Vrvf1f47qfY/qv2+2v1CnnQ8XIW2A/Saa/Rz5QcocexHuUWhR6FM&#10;Te5/sT+CegR+ewJblI5wFPbarct+E1UcdR38+j0fJnry1sa6jwJy4omYGhxmwJhtZtbVpkcTn8yC&#10;zJJpJmVgtnYiDdkwnDuuSwIFJZJZh8KYTsN3yPbMTSpSxPSi02uGTM90Ptcp5kIy/uV1BKxeKmzC&#10;g1SD4SlXLsqAcfsI1AKSLeJnoF5Iq/k0w/AzrPCOGdxAxAWvyt3ik0rAmuBAUbIC8+1vcm+Pi4Fa&#10;Sgrc6Jjar2tmBDb+SeHKXLa6XX8Cgen2+m1kzLlmca5R63wCCF4L71fzQHp7J49kaiB/wOMb+6yo&#10;Yopj7pi6Izlx9Z3h8XIxHgcjXHrN3EzNNfeh/aQ8rPflAzP6MGeHG3IDx91ngxfjrm29p4Lx2kGa&#10;hV3wONeoHuDHgwnbdDhuf5HnfLB6+gsa/QEAAP//AwBQSwMEFAAGAAgAAAAhAMI15o3aAAAABgEA&#10;AA8AAABkcnMvZG93bnJldi54bWxMjs1OwzAQhO9IvIO1SNxap1Wo0hCnQkgcESJwgJtrbxOXeB3F&#10;bhr69CwnOM6PZr5qN/teTDhGF0jBapmBQDLBOmoVvL89LQoQMWmyug+ECr4xwq6+vqp0acOZXnFq&#10;Uit4hGKpFXQpDaWU0XTodVyGAYmzQxi9TizHVtpRn3nc93KdZRvptSN+6PSAjx2ar+bkFVj6CGQ+&#10;3fPFUWPc9vJSHM2k1O3N/HAPIuGc/srwi8/oUDPTPpzIRtErWGy4yPYWBKfFepWD2Cu4y3OQdSX/&#10;49c/AAAA//8DAFBLAQItABQABgAIAAAAIQC2gziS/gAAAOEBAAATAAAAAAAAAAAAAAAAAAAAAABb&#10;Q29udGVudF9UeXBlc10ueG1sUEsBAi0AFAAGAAgAAAAhADj9If/WAAAAlAEAAAsAAAAAAAAAAAAA&#10;AAAALwEAAF9yZWxzLy5yZWxzUEsBAi0AFAAGAAgAAAAhAB/gPaZzAgAAygQAAA4AAAAAAAAAAAAA&#10;AAAALgIAAGRycy9lMm9Eb2MueG1sUEsBAi0AFAAGAAgAAAAhAMI15o3aAAAABgEAAA8AAAAAAAAA&#10;AAAAAAAAzQQAAGRycy9kb3ducmV2LnhtbFBLBQYAAAAABAAEAPMAAADUBQAAAAA=&#10;" fillcolor="window" strokeweight=".5pt">
                <v:textbox>
                  <w:txbxContent>
                    <w:p w:rsidR="00951630" w:rsidRDefault="00951630" w:rsidP="00951630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２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年目</w:t>
                      </w:r>
                    </w:p>
                    <w:p w:rsidR="00951630" w:rsidRDefault="00951630" w:rsidP="00951630"/>
                  </w:txbxContent>
                </v:textbox>
              </v:shape>
            </w:pict>
          </mc:Fallback>
        </mc:AlternateContent>
      </w:r>
    </w:p>
    <w:p w:rsidR="00A57418" w:rsidRDefault="00A57418" w:rsidP="00A57418">
      <w:pPr>
        <w:ind w:left="585"/>
        <w:rPr>
          <w:rFonts w:hAnsi="ＭＳ 明朝" w:cs="Times New Roman"/>
          <w:color w:val="000000"/>
          <w:szCs w:val="24"/>
        </w:rPr>
      </w:pPr>
    </w:p>
    <w:p w:rsidR="00A57418" w:rsidRDefault="00995340" w:rsidP="00A57418">
      <w:pPr>
        <w:ind w:left="585"/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A4BC6D" wp14:editId="15DD8016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2197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1630" w:rsidRDefault="00951630" w:rsidP="00951630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３年目</w:t>
                            </w:r>
                          </w:p>
                          <w:p w:rsidR="00951630" w:rsidRDefault="00951630" w:rsidP="009516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BC6D" id="テキスト ボックス 4" o:spid="_x0000_s1029" type="#_x0000_t202" style="position:absolute;left:0;text-align:left;margin-left:-.3pt;margin-top:1.7pt;width:411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wgdAIAAMo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84wOKFGswoja9bf24Wf78Ltdfyft+ke7XrcPv8CTQYCrNm4Ir6mBn2/e6wZj38odhAGF&#10;prBV+Ed/BHoAv9qBLRpPOIQH/d7JUQoVh24/HRyDRvjk0dtY5z8IXZFAZNRimBFjtrx0vjPdmoRk&#10;Tssyn5RSRmblzqUlS4a5Y11yXVMimfMQZnQSf5tsz9ykInVGD/cP0pjpmS7k2sWcScY/v46A6qVC&#10;EwGkDoxA+WbWRIz3t0DNdL4CflZ3C+kMn5QIf4kKb5jFBgIXXJW/xlNIjZr0hqJkru3Xv8mDPRYD&#10;WkpqbHRG3ZcFswKNf1RYmZPeYBBOIDKDg6M+GPtUM3uqUYvqXAO8Hu7X8EgGey+3ZGF1dYfjG4es&#10;UDHFkTujfkue++7OcLxcjMfRCEtvmL9UU8ND6DCpAOttc8es2czZY0Ou9Hb32fDFuDvb4Kn0eOF1&#10;UcZdCDh3qG7gx8HEbdocd7jIp3y0evwEjf4AAAD//wMAUEsDBBQABgAIAAAAIQCO8H2h2gAAAAYB&#10;AAAPAAAAZHJzL2Rvd25yZXYueG1sTI7BTsMwEETvSPyDtUjcWqcFqhDiVFUljgiRcoCbay+J23gd&#10;xW4a+vUsJzjNjmY0+8r15Dsx4hBdIAWLeQYCyQTrqFHwvnue5SBi0mR1FwgVfGOEdXV9VerChjO9&#10;4VinRvAIxUIraFPqCymjadHrOA89EmdfYfA6sR0aaQd95nHfyWWWraTXjvhDq3vctmiO9ckrsPQR&#10;yHy6l4uj2rjHy2t+MKNStzfT5glEwin9leEXn9GhYqZ9OJGNolMwW3FRwd09CE7z5YKPvYIHVlmV&#10;8j9+9QMAAP//AwBQSwECLQAUAAYACAAAACEAtoM4kv4AAADhAQAAEwAAAAAAAAAAAAAAAAAAAAAA&#10;W0NvbnRlbnRfVHlwZXNdLnhtbFBLAQItABQABgAIAAAAIQA4/SH/1gAAAJQBAAALAAAAAAAAAAAA&#10;AAAAAC8BAABfcmVscy8ucmVsc1BLAQItABQABgAIAAAAIQAkaqwgdAIAAMoEAAAOAAAAAAAAAAAA&#10;AAAAAC4CAABkcnMvZTJvRG9jLnhtbFBLAQItABQABgAIAAAAIQCO8H2h2gAAAAYBAAAPAAAAAAAA&#10;AAAAAAAAAM4EAABkcnMvZG93bnJldi54bWxQSwUGAAAAAAQABADzAAAA1QUAAAAA&#10;" fillcolor="window" strokeweight=".5pt">
                <v:textbox>
                  <w:txbxContent>
                    <w:p w:rsidR="00951630" w:rsidRDefault="00951630" w:rsidP="00951630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３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年目</w:t>
                      </w:r>
                    </w:p>
                    <w:p w:rsidR="00951630" w:rsidRDefault="00951630" w:rsidP="00951630"/>
                  </w:txbxContent>
                </v:textbox>
              </v:shape>
            </w:pict>
          </mc:Fallback>
        </mc:AlternateContent>
      </w:r>
    </w:p>
    <w:p w:rsidR="00A57418" w:rsidRDefault="00A57418" w:rsidP="00A57418">
      <w:pPr>
        <w:ind w:left="585"/>
        <w:rPr>
          <w:rFonts w:hAnsi="ＭＳ 明朝" w:cs="Times New Roman"/>
          <w:color w:val="000000"/>
          <w:szCs w:val="24"/>
        </w:rPr>
      </w:pPr>
    </w:p>
    <w:p w:rsidR="00A57418" w:rsidRDefault="00A57418" w:rsidP="00A57418">
      <w:pPr>
        <w:ind w:left="585"/>
        <w:rPr>
          <w:rFonts w:hAnsi="ＭＳ 明朝" w:cs="Times New Roman"/>
          <w:color w:val="000000"/>
          <w:szCs w:val="24"/>
        </w:rPr>
      </w:pPr>
    </w:p>
    <w:p w:rsidR="00E30E1C" w:rsidRDefault="00995340" w:rsidP="00951630">
      <w:pPr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A269C" wp14:editId="5F97F062">
                <wp:simplePos x="0" y="0"/>
                <wp:positionH relativeFrom="column">
                  <wp:posOffset>43815</wp:posOffset>
                </wp:positionH>
                <wp:positionV relativeFrom="paragraph">
                  <wp:posOffset>262889</wp:posOffset>
                </wp:positionV>
                <wp:extent cx="5219700" cy="8315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31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340" w:rsidRDefault="00995340" w:rsidP="00995340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トラブル対応、防犯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・</w:t>
                            </w: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防災対策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、</w:t>
                            </w:r>
                            <w:r w:rsidRPr="00E30E1C"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利用者の声を反映する仕組み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など、地域</w:t>
                            </w:r>
                            <w: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  <w:t>振興に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つながる施設</w:t>
                            </w:r>
                            <w: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  <w:t>方針を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hAnsi="ＭＳ 明朝" w:cs="Times New Roman" w:hint="eastAsia"/>
                                <w:color w:val="000000"/>
                                <w:szCs w:val="24"/>
                              </w:rPr>
                              <w:t>。</w:t>
                            </w:r>
                          </w:p>
                          <w:p w:rsidR="00995340" w:rsidRPr="00E30E1C" w:rsidRDefault="00995340" w:rsidP="00995340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995340" w:rsidRPr="00995340" w:rsidRDefault="00995340" w:rsidP="00995340">
                            <w:pPr>
                              <w:rPr>
                                <w:rFonts w:hAnsi="ＭＳ 明朝" w:cs="Times New Roman"/>
                                <w:color w:val="000000"/>
                                <w:szCs w:val="24"/>
                              </w:rPr>
                            </w:pPr>
                          </w:p>
                          <w:p w:rsidR="00995340" w:rsidRDefault="00995340" w:rsidP="00995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26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3.45pt;margin-top:20.7pt;width:411pt;height:65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9SjeAIAAMsEAAAOAAAAZHJzL2Uyb0RvYy54bWysVMlu2zAQvRfoPxC8N/KaxbAcuA5cFAiS&#10;AEmRM01RtlCKZEnaknuMgaIf0V8oeu736Ef6SC/ZeirqA81Z+GbmzYyG53UpyUpYV2iV0vZRixKh&#10;uM4KNU/pp7vpu1NKnGcqY1IrkdK1cPR89PbNsDID0dELLTNhCUCUG1QmpQvvzSBJHF+IkrkjbYSC&#10;Mde2ZB6inSeZZRXQS5l0Wq3jpNI2M1Zz4Ry0F1sjHUX8PBfcX+e5E57IlCI3H08bz1k4k9GQDeaW&#10;mUXBd2mwf8iiZIVC0APUBfOMLG3xCqosuNVO5/6I6zLReV5wEWtANe3Wi2puF8yIWAvIceZAk/t/&#10;sPxqdWNJkaW0T4liJVrUbL41Dz+bh9/N5jtpNj+azaZ5+AWZ9ANdlXEDvLo1eOfr97pG2/d6B2Vg&#10;oc5tGf5RH4EdxK8PZIvaEw5lv9M+O2nBxGE77bb73U7ETx6fG+v8B6FLEi4ptehmJJmtLp1HKnDd&#10;u4RoTssimxZSRmHtJtKSFUPjMS+ZriiRzHkoUzqNv5A1IJ49k4pUKT3u9lsx0jNbiHXAnEnGP79G&#10;AJ5UgA0sbdkIN1/P6khyb8/UTGdrEGj1diKd4dMC8JfI8IZZjCCIwVr5axy51MhJ726ULLT9+jd9&#10;8MdkwEpJhZFOqfuyZFag8I8KM3PW7vXCDkSh1z/pQLBPLbOnFrUsJxrktbHAhsdr8Pdyf82tLu+x&#10;feMQFSamOGKn1O+vE79dNGwvF+NxdMLUG+Yv1a3hATp0KtB6V98za3Z99hiRK70ffjZ40e6tb3ip&#10;9HjpdV7EWQg8b1nd0Y+Nif3dbXdYyady9Hr8Bo3+AAAA//8DAFBLAwQUAAYACAAAACEAxJF2mN0A&#10;AAAJAQAADwAAAGRycy9kb3ducmV2LnhtbEyPwU7DMAyG70i8Q2QkbizdGFNbmk4IiSOaKBzgliWm&#10;DTRO1WRdt6fHnOBo/59+f662s+/FhGN0gRQsFxkIJBOso1bB2+vTTQ4iJk1W94FQwQkjbOvLi0qX&#10;NhzpBacmtYJLKJZaQZfSUEoZTYdex0UYkDj7DKPXicexlXbURy73vVxl2UZ67YgvdHrAxw7Nd3Pw&#10;Ciy9BzIf7vnsqDGuOO/yLzMpdX01P9yDSDinPxh+9VkdanbahwPZKHoFm4JBBevlGgTH+SrnxZ65&#10;27usAFlX8v8H9Q8AAAD//wMAUEsBAi0AFAAGAAgAAAAhALaDOJL+AAAA4QEAABMAAAAAAAAAAAAA&#10;AAAAAAAAAFtDb250ZW50X1R5cGVzXS54bWxQSwECLQAUAAYACAAAACEAOP0h/9YAAACUAQAACwAA&#10;AAAAAAAAAAAAAAAvAQAAX3JlbHMvLnJlbHNQSwECLQAUAAYACAAAACEA42vUo3gCAADLBAAADgAA&#10;AAAAAAAAAAAAAAAuAgAAZHJzL2Uyb0RvYy54bWxQSwECLQAUAAYACAAAACEAxJF2mN0AAAAJAQAA&#10;DwAAAAAAAAAAAAAAAADSBAAAZHJzL2Rvd25yZXYueG1sUEsFBgAAAAAEAAQA8wAAANwFAAAAAA==&#10;" fillcolor="window" strokeweight=".5pt">
                <v:textbox>
                  <w:txbxContent>
                    <w:p w:rsidR="00995340" w:rsidRDefault="00995340" w:rsidP="00995340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  <w:bookmarkStart w:id="1" w:name="_GoBack"/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トラブル対応、防犯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・</w:t>
                      </w: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防災対策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、</w:t>
                      </w:r>
                      <w:r w:rsidRPr="00E30E1C"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利用者の声を反映する仕組み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など、地域</w:t>
                      </w:r>
                      <w:r>
                        <w:rPr>
                          <w:rFonts w:hAnsi="ＭＳ 明朝" w:cs="Times New Roman"/>
                          <w:color w:val="000000"/>
                          <w:szCs w:val="24"/>
                        </w:rPr>
                        <w:t>振興に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つながる施設</w:t>
                      </w:r>
                      <w:r>
                        <w:rPr>
                          <w:rFonts w:hAnsi="ＭＳ 明朝" w:cs="Times New Roman"/>
                          <w:color w:val="000000"/>
                          <w:szCs w:val="24"/>
                        </w:rPr>
                        <w:t>の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経営</w:t>
                      </w:r>
                      <w:r>
                        <w:rPr>
                          <w:rFonts w:hAnsi="ＭＳ 明朝" w:cs="Times New Roman"/>
                          <w:color w:val="000000"/>
                          <w:szCs w:val="24"/>
                        </w:rPr>
                        <w:t>方針を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記載</w:t>
                      </w:r>
                      <w:r>
                        <w:rPr>
                          <w:rFonts w:hAnsi="ＭＳ 明朝" w:cs="Times New Roman"/>
                          <w:color w:val="000000"/>
                          <w:szCs w:val="24"/>
                        </w:rPr>
                        <w:t>してください</w:t>
                      </w:r>
                      <w:r>
                        <w:rPr>
                          <w:rFonts w:hAnsi="ＭＳ 明朝" w:cs="Times New Roman" w:hint="eastAsia"/>
                          <w:color w:val="000000"/>
                          <w:szCs w:val="24"/>
                        </w:rPr>
                        <w:t>。</w:t>
                      </w:r>
                    </w:p>
                    <w:p w:rsidR="00995340" w:rsidRPr="00E30E1C" w:rsidRDefault="00995340" w:rsidP="00995340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p w:rsidR="00995340" w:rsidRPr="00995340" w:rsidRDefault="00995340" w:rsidP="00995340">
                      <w:pPr>
                        <w:rPr>
                          <w:rFonts w:hAnsi="ＭＳ 明朝" w:cs="Times New Roman"/>
                          <w:color w:val="000000"/>
                          <w:szCs w:val="24"/>
                        </w:rPr>
                      </w:pPr>
                    </w:p>
                    <w:bookmarkEnd w:id="1"/>
                    <w:p w:rsidR="00995340" w:rsidRDefault="00995340" w:rsidP="00995340"/>
                  </w:txbxContent>
                </v:textbox>
              </v:shape>
            </w:pict>
          </mc:Fallback>
        </mc:AlternateContent>
      </w:r>
      <w:r w:rsidR="00951630">
        <w:rPr>
          <w:rFonts w:hAnsi="ＭＳ 明朝" w:cs="Times New Roman" w:hint="eastAsia"/>
          <w:color w:val="000000"/>
          <w:szCs w:val="24"/>
        </w:rPr>
        <w:t>（３）施設運営の経営方針</w:t>
      </w:r>
    </w:p>
    <w:p w:rsidR="00E30E1C" w:rsidRPr="00E30E1C" w:rsidRDefault="00E30E1C" w:rsidP="00E30E1C">
      <w:pPr>
        <w:rPr>
          <w:rFonts w:hAnsi="ＭＳ 明朝" w:cs="Times New Roman"/>
          <w:szCs w:val="24"/>
        </w:rPr>
      </w:pPr>
      <w:bookmarkStart w:id="1" w:name="_MON_1185893342"/>
      <w:bookmarkStart w:id="2" w:name="_MON_1332059478"/>
      <w:bookmarkStart w:id="3" w:name="_MON_1352185524"/>
      <w:bookmarkStart w:id="4" w:name="_MON_1352185585"/>
      <w:bookmarkEnd w:id="1"/>
      <w:bookmarkEnd w:id="2"/>
      <w:bookmarkEnd w:id="3"/>
      <w:bookmarkEnd w:id="4"/>
    </w:p>
    <w:p w:rsidR="00E30E1C" w:rsidRPr="00E30E1C" w:rsidRDefault="00E30E1C" w:rsidP="00E30E1C">
      <w:pPr>
        <w:rPr>
          <w:rFonts w:hAnsi="ＭＳ 明朝" w:cs="Times New Roman"/>
          <w:szCs w:val="24"/>
        </w:rPr>
      </w:pPr>
      <w:bookmarkStart w:id="5" w:name="_MON_1219832452"/>
      <w:bookmarkStart w:id="6" w:name="_MON_1219832499"/>
      <w:bookmarkStart w:id="7" w:name="_MON_1219832540"/>
      <w:bookmarkStart w:id="8" w:name="_MON_1219833186"/>
      <w:bookmarkStart w:id="9" w:name="_MON_1332059277"/>
      <w:bookmarkStart w:id="10" w:name="_MON_1332059336"/>
      <w:bookmarkStart w:id="11" w:name="_MON_1332059419"/>
      <w:bookmarkStart w:id="12" w:name="_MON_1352185621"/>
      <w:bookmarkStart w:id="13" w:name="_MON_1359464818"/>
      <w:bookmarkStart w:id="14" w:name="_MON_1219815672"/>
      <w:bookmarkStart w:id="15" w:name="_MON_1219815766"/>
      <w:bookmarkStart w:id="16" w:name="_MON_1219816374"/>
      <w:bookmarkStart w:id="17" w:name="_MON_121981699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30E1C" w:rsidRPr="00E30E1C" w:rsidRDefault="00E30E1C" w:rsidP="00E30E1C">
      <w:pPr>
        <w:rPr>
          <w:rFonts w:ascii="Century" w:hAnsi="Century" w:cs="Times New Roman"/>
          <w:sz w:val="21"/>
          <w:szCs w:val="24"/>
        </w:rPr>
      </w:pPr>
      <w:bookmarkStart w:id="18" w:name="_MON_1352185642"/>
      <w:bookmarkStart w:id="19" w:name="_MON_1359467315"/>
      <w:bookmarkStart w:id="20" w:name="_MON_1219817161"/>
      <w:bookmarkStart w:id="21" w:name="_MON_1219833256"/>
      <w:bookmarkStart w:id="22" w:name="_MON_1219846456"/>
      <w:bookmarkStart w:id="23" w:name="_MON_1332059292"/>
      <w:bookmarkEnd w:id="18"/>
      <w:bookmarkEnd w:id="19"/>
      <w:bookmarkEnd w:id="20"/>
      <w:bookmarkEnd w:id="21"/>
      <w:bookmarkEnd w:id="22"/>
      <w:bookmarkEnd w:id="23"/>
    </w:p>
    <w:p w:rsidR="00E30E1C" w:rsidRPr="00E30E1C" w:rsidRDefault="00E30E1C" w:rsidP="00E30E1C">
      <w:pPr>
        <w:rPr>
          <w:rFonts w:ascii="Century" w:hAnsi="Century" w:cs="Times New Roman"/>
          <w:sz w:val="21"/>
          <w:szCs w:val="24"/>
        </w:rPr>
      </w:pPr>
    </w:p>
    <w:p w:rsidR="00E30E1C" w:rsidRPr="00E30E1C" w:rsidRDefault="00E30E1C" w:rsidP="00E30E1C">
      <w:pPr>
        <w:rPr>
          <w:rFonts w:ascii="Century" w:hAnsi="Century" w:cs="Times New Roman"/>
          <w:sz w:val="21"/>
          <w:szCs w:val="24"/>
        </w:rPr>
      </w:pPr>
    </w:p>
    <w:p w:rsidR="00E30E1C" w:rsidRPr="00E30E1C" w:rsidRDefault="00E30E1C" w:rsidP="00E30E1C">
      <w:pPr>
        <w:rPr>
          <w:rFonts w:ascii="Century" w:hAnsi="Century" w:cs="Times New Roman"/>
          <w:sz w:val="21"/>
          <w:szCs w:val="24"/>
        </w:rPr>
      </w:pPr>
    </w:p>
    <w:p w:rsidR="00E30E1C" w:rsidRPr="00E30E1C" w:rsidRDefault="00E30E1C" w:rsidP="00E30E1C">
      <w:pPr>
        <w:rPr>
          <w:rFonts w:ascii="Century" w:hAnsi="Century" w:cs="Times New Roman"/>
          <w:sz w:val="21"/>
          <w:szCs w:val="24"/>
        </w:rPr>
      </w:pPr>
    </w:p>
    <w:p w:rsidR="00E30E1C" w:rsidRPr="00E30E1C" w:rsidRDefault="00E30E1C" w:rsidP="00E30E1C">
      <w:pPr>
        <w:rPr>
          <w:rFonts w:ascii="Century" w:hAnsi="Century" w:cs="Times New Roman"/>
          <w:sz w:val="21"/>
          <w:szCs w:val="24"/>
        </w:rPr>
      </w:pPr>
    </w:p>
    <w:p w:rsidR="00E30E1C" w:rsidRDefault="00E30E1C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Default="00DA3248" w:rsidP="00E30E1C">
      <w:pPr>
        <w:rPr>
          <w:rFonts w:ascii="Century" w:hAnsi="Century" w:cs="Times New Roman"/>
          <w:sz w:val="21"/>
          <w:szCs w:val="24"/>
        </w:rPr>
      </w:pPr>
    </w:p>
    <w:p w:rsidR="00DA3248" w:rsidRPr="00E30E1C" w:rsidRDefault="00DA3248" w:rsidP="00E30E1C">
      <w:pPr>
        <w:rPr>
          <w:rFonts w:ascii="Century" w:hAnsi="Century" w:cs="Times New Roman" w:hint="eastAsia"/>
          <w:sz w:val="21"/>
          <w:szCs w:val="24"/>
        </w:rPr>
      </w:pPr>
    </w:p>
    <w:sectPr w:rsidR="00DA3248" w:rsidRPr="00E30E1C" w:rsidSect="009516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FA" w:rsidRDefault="004F04FA" w:rsidP="00BC0990">
      <w:r>
        <w:separator/>
      </w:r>
    </w:p>
  </w:endnote>
  <w:endnote w:type="continuationSeparator" w:id="0">
    <w:p w:rsidR="004F04FA" w:rsidRDefault="004F04FA" w:rsidP="00BC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FA" w:rsidRDefault="004F04FA" w:rsidP="00BC0990">
      <w:r>
        <w:separator/>
      </w:r>
    </w:p>
  </w:footnote>
  <w:footnote w:type="continuationSeparator" w:id="0">
    <w:p w:rsidR="004F04FA" w:rsidRDefault="004F04FA" w:rsidP="00BC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4BB"/>
    <w:multiLevelType w:val="hybridMultilevel"/>
    <w:tmpl w:val="78385A44"/>
    <w:lvl w:ilvl="0" w:tplc="4F6EC8BC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AA0815"/>
    <w:multiLevelType w:val="hybridMultilevel"/>
    <w:tmpl w:val="59DA5A0C"/>
    <w:lvl w:ilvl="0" w:tplc="FC782EF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098401C">
      <w:start w:val="5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856757C"/>
    <w:multiLevelType w:val="hybridMultilevel"/>
    <w:tmpl w:val="C14E6868"/>
    <w:lvl w:ilvl="0" w:tplc="0422E5DC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78523C09"/>
    <w:multiLevelType w:val="hybridMultilevel"/>
    <w:tmpl w:val="344EDA7A"/>
    <w:lvl w:ilvl="0" w:tplc="EEB091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224FD"/>
    <w:multiLevelType w:val="hybridMultilevel"/>
    <w:tmpl w:val="70B40314"/>
    <w:lvl w:ilvl="0" w:tplc="F2287372">
      <w:start w:val="2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AE"/>
    <w:rsid w:val="00315346"/>
    <w:rsid w:val="00417412"/>
    <w:rsid w:val="00480EF1"/>
    <w:rsid w:val="004C4C41"/>
    <w:rsid w:val="004C684C"/>
    <w:rsid w:val="004F04FA"/>
    <w:rsid w:val="00625313"/>
    <w:rsid w:val="006E3BA9"/>
    <w:rsid w:val="00713BAE"/>
    <w:rsid w:val="007A0110"/>
    <w:rsid w:val="008648FE"/>
    <w:rsid w:val="00951630"/>
    <w:rsid w:val="00995340"/>
    <w:rsid w:val="009C0E8B"/>
    <w:rsid w:val="009C5665"/>
    <w:rsid w:val="00A57418"/>
    <w:rsid w:val="00A618C1"/>
    <w:rsid w:val="00BC0990"/>
    <w:rsid w:val="00BF700E"/>
    <w:rsid w:val="00C30A69"/>
    <w:rsid w:val="00CA40E6"/>
    <w:rsid w:val="00D467F3"/>
    <w:rsid w:val="00DA3248"/>
    <w:rsid w:val="00E30E1C"/>
    <w:rsid w:val="00F91262"/>
    <w:rsid w:val="00F9431C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24F323"/>
  <w15:chartTrackingRefBased/>
  <w15:docId w15:val="{6E573CD9-D087-4D19-94DB-D6DE6362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99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C0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9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BFF5-BE20-458C-96BB-9E282A26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2023-02-21T06:40:00Z</cp:lastPrinted>
  <dcterms:created xsi:type="dcterms:W3CDTF">2023-02-16T02:40:00Z</dcterms:created>
  <dcterms:modified xsi:type="dcterms:W3CDTF">2023-03-01T00:08:00Z</dcterms:modified>
</cp:coreProperties>
</file>