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34C74" w14:textId="77777777" w:rsidR="00037A80" w:rsidRPr="00833A34" w:rsidRDefault="00037A80" w:rsidP="002E6E37">
      <w:pPr>
        <w:pStyle w:val="a3"/>
        <w:rPr>
          <w:rFonts w:asciiTheme="minorEastAsia" w:eastAsiaTheme="minorEastAsia" w:hAnsiTheme="minorEastAsia"/>
          <w:sz w:val="20"/>
          <w:lang w:eastAsia="ja-JP"/>
        </w:rPr>
      </w:pPr>
    </w:p>
    <w:p w14:paraId="1988D12A" w14:textId="77777777" w:rsidR="00037A80" w:rsidRPr="00833A34" w:rsidRDefault="00037A80" w:rsidP="002E6E37">
      <w:pPr>
        <w:pStyle w:val="a3"/>
        <w:rPr>
          <w:rFonts w:asciiTheme="minorEastAsia" w:eastAsiaTheme="minorEastAsia" w:hAnsiTheme="minorEastAsia"/>
          <w:sz w:val="20"/>
        </w:rPr>
      </w:pPr>
    </w:p>
    <w:p w14:paraId="30CCF5A0" w14:textId="77777777" w:rsidR="00037A80" w:rsidRPr="00833A34" w:rsidRDefault="00037A80" w:rsidP="002E6E37">
      <w:pPr>
        <w:pStyle w:val="a3"/>
        <w:rPr>
          <w:rFonts w:asciiTheme="minorEastAsia" w:eastAsiaTheme="minorEastAsia" w:hAnsiTheme="minorEastAsia"/>
          <w:sz w:val="20"/>
        </w:rPr>
      </w:pPr>
    </w:p>
    <w:p w14:paraId="41F7CBE6" w14:textId="77777777" w:rsidR="00037A80" w:rsidRPr="00833A34" w:rsidRDefault="00037A80" w:rsidP="002E6E37">
      <w:pPr>
        <w:pStyle w:val="a3"/>
        <w:rPr>
          <w:rFonts w:asciiTheme="minorEastAsia" w:eastAsiaTheme="minorEastAsia" w:hAnsiTheme="minorEastAsia"/>
          <w:sz w:val="20"/>
        </w:rPr>
      </w:pPr>
    </w:p>
    <w:p w14:paraId="5A56090D" w14:textId="77777777" w:rsidR="00037A80" w:rsidRPr="00833A34" w:rsidRDefault="00037A80" w:rsidP="002E6E37">
      <w:pPr>
        <w:pStyle w:val="a3"/>
        <w:rPr>
          <w:rFonts w:asciiTheme="minorEastAsia" w:eastAsiaTheme="minorEastAsia" w:hAnsiTheme="minorEastAsia"/>
          <w:sz w:val="20"/>
        </w:rPr>
      </w:pPr>
    </w:p>
    <w:p w14:paraId="31A6110A" w14:textId="77777777" w:rsidR="00037A80" w:rsidRPr="00833A34" w:rsidRDefault="00037A80" w:rsidP="002E6E37">
      <w:pPr>
        <w:pStyle w:val="a3"/>
        <w:rPr>
          <w:rFonts w:asciiTheme="minorEastAsia" w:eastAsiaTheme="minorEastAsia" w:hAnsiTheme="minorEastAsia"/>
          <w:sz w:val="20"/>
        </w:rPr>
      </w:pPr>
    </w:p>
    <w:p w14:paraId="4AE873E4" w14:textId="77777777" w:rsidR="00037A80" w:rsidRPr="00833A34" w:rsidRDefault="00037A80" w:rsidP="002E6E37">
      <w:pPr>
        <w:pStyle w:val="a3"/>
        <w:rPr>
          <w:rFonts w:asciiTheme="minorEastAsia" w:eastAsiaTheme="minorEastAsia" w:hAnsiTheme="minorEastAsia"/>
        </w:rPr>
      </w:pPr>
    </w:p>
    <w:p w14:paraId="4CEB2F1E" w14:textId="37954F1B" w:rsidR="00231261" w:rsidRPr="00833A34" w:rsidRDefault="00231261" w:rsidP="002E6E37">
      <w:pPr>
        <w:pStyle w:val="a4"/>
        <w:ind w:left="0" w:right="0" w:firstLine="0"/>
        <w:jc w:val="center"/>
        <w:rPr>
          <w:rFonts w:asciiTheme="minorEastAsia" w:eastAsiaTheme="minorEastAsia" w:hAnsiTheme="minorEastAsia"/>
          <w:spacing w:val="51"/>
          <w:lang w:eastAsia="ja-JP"/>
        </w:rPr>
      </w:pPr>
      <w:r w:rsidRPr="00833A34">
        <w:rPr>
          <w:rFonts w:asciiTheme="minorEastAsia" w:eastAsiaTheme="minorEastAsia" w:hAnsiTheme="minorEastAsia" w:hint="eastAsia"/>
          <w:spacing w:val="51"/>
          <w:lang w:eastAsia="ja-JP"/>
        </w:rPr>
        <w:t>阿賀北葬斎場</w:t>
      </w:r>
    </w:p>
    <w:p w14:paraId="52B2C1B3" w14:textId="1902C766" w:rsidR="00037A80" w:rsidRPr="00833A34" w:rsidRDefault="00515EBB" w:rsidP="002E6E37">
      <w:pPr>
        <w:pStyle w:val="a4"/>
        <w:ind w:left="0" w:right="0" w:firstLine="0"/>
        <w:jc w:val="center"/>
        <w:rPr>
          <w:rFonts w:asciiTheme="minorEastAsia" w:eastAsiaTheme="minorEastAsia" w:hAnsiTheme="minorEastAsia"/>
        </w:rPr>
      </w:pPr>
      <w:proofErr w:type="spellStart"/>
      <w:r w:rsidRPr="00833A34">
        <w:rPr>
          <w:rFonts w:asciiTheme="minorEastAsia" w:eastAsiaTheme="minorEastAsia" w:hAnsiTheme="minorEastAsia"/>
          <w:spacing w:val="47"/>
        </w:rPr>
        <w:t>指定管理者募集要項</w:t>
      </w:r>
      <w:proofErr w:type="spellEnd"/>
    </w:p>
    <w:p w14:paraId="2EBDE1FF" w14:textId="77777777" w:rsidR="00037A80" w:rsidRPr="00833A34" w:rsidRDefault="00037A80" w:rsidP="002E6E37">
      <w:pPr>
        <w:pStyle w:val="a3"/>
        <w:rPr>
          <w:rFonts w:asciiTheme="minorEastAsia" w:eastAsiaTheme="minorEastAsia" w:hAnsiTheme="minorEastAsia"/>
          <w:b/>
          <w:sz w:val="20"/>
        </w:rPr>
      </w:pPr>
    </w:p>
    <w:p w14:paraId="4593B1AD" w14:textId="77777777" w:rsidR="00037A80" w:rsidRPr="00833A34" w:rsidRDefault="00037A80" w:rsidP="002E6E37">
      <w:pPr>
        <w:pStyle w:val="a3"/>
        <w:rPr>
          <w:rFonts w:asciiTheme="minorEastAsia" w:eastAsiaTheme="minorEastAsia" w:hAnsiTheme="minorEastAsia"/>
          <w:b/>
          <w:sz w:val="20"/>
        </w:rPr>
      </w:pPr>
    </w:p>
    <w:p w14:paraId="4E1422F9" w14:textId="77777777" w:rsidR="00037A80" w:rsidRPr="00833A34" w:rsidRDefault="00037A80" w:rsidP="002E6E37">
      <w:pPr>
        <w:pStyle w:val="a3"/>
        <w:rPr>
          <w:rFonts w:asciiTheme="minorEastAsia" w:eastAsiaTheme="minorEastAsia" w:hAnsiTheme="minorEastAsia"/>
          <w:b/>
          <w:sz w:val="20"/>
        </w:rPr>
      </w:pPr>
    </w:p>
    <w:p w14:paraId="758E7E39" w14:textId="77777777" w:rsidR="00037A80" w:rsidRPr="00833A34" w:rsidRDefault="00037A80" w:rsidP="002E6E37">
      <w:pPr>
        <w:pStyle w:val="a3"/>
        <w:rPr>
          <w:rFonts w:asciiTheme="minorEastAsia" w:eastAsiaTheme="minorEastAsia" w:hAnsiTheme="minorEastAsia"/>
          <w:b/>
          <w:sz w:val="20"/>
        </w:rPr>
      </w:pPr>
    </w:p>
    <w:p w14:paraId="768D53C1" w14:textId="77777777" w:rsidR="00037A80" w:rsidRPr="00833A34" w:rsidRDefault="00037A80" w:rsidP="002E6E37">
      <w:pPr>
        <w:pStyle w:val="a3"/>
        <w:rPr>
          <w:rFonts w:asciiTheme="minorEastAsia" w:eastAsiaTheme="minorEastAsia" w:hAnsiTheme="minorEastAsia"/>
          <w:b/>
          <w:sz w:val="20"/>
        </w:rPr>
      </w:pPr>
    </w:p>
    <w:p w14:paraId="26D3077B" w14:textId="77777777" w:rsidR="00037A80" w:rsidRPr="00833A34" w:rsidRDefault="00037A80" w:rsidP="002E6E37">
      <w:pPr>
        <w:pStyle w:val="a3"/>
        <w:rPr>
          <w:rFonts w:asciiTheme="minorEastAsia" w:eastAsiaTheme="minorEastAsia" w:hAnsiTheme="minorEastAsia"/>
          <w:b/>
          <w:sz w:val="20"/>
        </w:rPr>
      </w:pPr>
    </w:p>
    <w:p w14:paraId="08D2B09C" w14:textId="77777777" w:rsidR="00037A80" w:rsidRPr="00833A34" w:rsidRDefault="00037A80" w:rsidP="002E6E37">
      <w:pPr>
        <w:pStyle w:val="a3"/>
        <w:rPr>
          <w:rFonts w:asciiTheme="minorEastAsia" w:eastAsiaTheme="minorEastAsia" w:hAnsiTheme="minorEastAsia"/>
          <w:b/>
          <w:sz w:val="20"/>
        </w:rPr>
      </w:pPr>
    </w:p>
    <w:p w14:paraId="15CE099F" w14:textId="77777777" w:rsidR="00037A80" w:rsidRPr="00833A34" w:rsidRDefault="00037A80" w:rsidP="002E6E37">
      <w:pPr>
        <w:pStyle w:val="a3"/>
        <w:rPr>
          <w:rFonts w:asciiTheme="minorEastAsia" w:eastAsiaTheme="minorEastAsia" w:hAnsiTheme="minorEastAsia"/>
          <w:b/>
          <w:sz w:val="20"/>
        </w:rPr>
      </w:pPr>
    </w:p>
    <w:p w14:paraId="1C53CE0A" w14:textId="77777777" w:rsidR="00037A80" w:rsidRPr="00833A34" w:rsidRDefault="00037A80" w:rsidP="002E6E37">
      <w:pPr>
        <w:pStyle w:val="a3"/>
        <w:rPr>
          <w:rFonts w:asciiTheme="minorEastAsia" w:eastAsiaTheme="minorEastAsia" w:hAnsiTheme="minorEastAsia"/>
          <w:b/>
          <w:sz w:val="20"/>
        </w:rPr>
      </w:pPr>
    </w:p>
    <w:p w14:paraId="56140EBA" w14:textId="77777777" w:rsidR="00037A80" w:rsidRPr="00833A34" w:rsidRDefault="00037A80" w:rsidP="002E6E37">
      <w:pPr>
        <w:pStyle w:val="a3"/>
        <w:rPr>
          <w:rFonts w:asciiTheme="minorEastAsia" w:eastAsiaTheme="minorEastAsia" w:hAnsiTheme="minorEastAsia"/>
          <w:b/>
          <w:sz w:val="20"/>
        </w:rPr>
      </w:pPr>
    </w:p>
    <w:p w14:paraId="5A85DF25" w14:textId="77777777" w:rsidR="00037A80" w:rsidRPr="00833A34" w:rsidRDefault="00037A80" w:rsidP="002E6E37">
      <w:pPr>
        <w:pStyle w:val="a3"/>
        <w:rPr>
          <w:rFonts w:asciiTheme="minorEastAsia" w:eastAsiaTheme="minorEastAsia" w:hAnsiTheme="minorEastAsia"/>
          <w:b/>
          <w:sz w:val="20"/>
        </w:rPr>
      </w:pPr>
    </w:p>
    <w:p w14:paraId="5CCE65A8" w14:textId="77777777" w:rsidR="00037A80" w:rsidRPr="00833A34" w:rsidRDefault="00037A80" w:rsidP="002E6E37">
      <w:pPr>
        <w:pStyle w:val="a3"/>
        <w:rPr>
          <w:rFonts w:asciiTheme="minorEastAsia" w:eastAsiaTheme="minorEastAsia" w:hAnsiTheme="minorEastAsia"/>
          <w:b/>
          <w:sz w:val="20"/>
        </w:rPr>
      </w:pPr>
    </w:p>
    <w:p w14:paraId="751EC85A" w14:textId="77777777" w:rsidR="00037A80" w:rsidRPr="00833A34" w:rsidRDefault="00037A80" w:rsidP="002E6E37">
      <w:pPr>
        <w:pStyle w:val="a3"/>
        <w:rPr>
          <w:rFonts w:asciiTheme="minorEastAsia" w:eastAsiaTheme="minorEastAsia" w:hAnsiTheme="minorEastAsia"/>
          <w:b/>
          <w:sz w:val="20"/>
        </w:rPr>
      </w:pPr>
    </w:p>
    <w:p w14:paraId="38F91B3C" w14:textId="77777777" w:rsidR="00037A80" w:rsidRPr="00833A34" w:rsidRDefault="00037A80" w:rsidP="002E6E37">
      <w:pPr>
        <w:pStyle w:val="a3"/>
        <w:rPr>
          <w:rFonts w:asciiTheme="minorEastAsia" w:eastAsiaTheme="minorEastAsia" w:hAnsiTheme="minorEastAsia"/>
          <w:b/>
          <w:sz w:val="20"/>
        </w:rPr>
      </w:pPr>
    </w:p>
    <w:p w14:paraId="47968E0F" w14:textId="77777777" w:rsidR="00037A80" w:rsidRPr="00833A34" w:rsidRDefault="00037A80" w:rsidP="002E6E37">
      <w:pPr>
        <w:pStyle w:val="a3"/>
        <w:rPr>
          <w:rFonts w:asciiTheme="minorEastAsia" w:eastAsiaTheme="minorEastAsia" w:hAnsiTheme="minorEastAsia"/>
          <w:b/>
          <w:sz w:val="20"/>
        </w:rPr>
      </w:pPr>
    </w:p>
    <w:p w14:paraId="75D4B74D" w14:textId="77777777" w:rsidR="00037A80" w:rsidRPr="00833A34" w:rsidRDefault="00037A80" w:rsidP="002E6E37">
      <w:pPr>
        <w:pStyle w:val="a3"/>
        <w:rPr>
          <w:rFonts w:asciiTheme="minorEastAsia" w:eastAsiaTheme="minorEastAsia" w:hAnsiTheme="minorEastAsia"/>
          <w:b/>
          <w:sz w:val="20"/>
        </w:rPr>
      </w:pPr>
    </w:p>
    <w:p w14:paraId="7C890DB7" w14:textId="609E4648" w:rsidR="00037A80" w:rsidRPr="00833A34" w:rsidRDefault="00037A80" w:rsidP="002E6E37">
      <w:pPr>
        <w:pStyle w:val="a3"/>
        <w:rPr>
          <w:rFonts w:asciiTheme="minorEastAsia" w:eastAsiaTheme="minorEastAsia" w:hAnsiTheme="minorEastAsia"/>
          <w:b/>
          <w:sz w:val="20"/>
        </w:rPr>
      </w:pPr>
    </w:p>
    <w:p w14:paraId="32FB2FE5" w14:textId="696921B5" w:rsidR="00231261" w:rsidRPr="00833A34" w:rsidRDefault="00231261" w:rsidP="002E6E37">
      <w:pPr>
        <w:pStyle w:val="a3"/>
        <w:rPr>
          <w:rFonts w:asciiTheme="minorEastAsia" w:eastAsiaTheme="minorEastAsia" w:hAnsiTheme="minorEastAsia"/>
          <w:b/>
          <w:sz w:val="20"/>
        </w:rPr>
      </w:pPr>
    </w:p>
    <w:p w14:paraId="0D89DF36" w14:textId="0986C127" w:rsidR="00EF6CB8" w:rsidRDefault="00EF6CB8" w:rsidP="00EF6CB8">
      <w:pPr>
        <w:pStyle w:val="a3"/>
        <w:jc w:val="center"/>
        <w:rPr>
          <w:rFonts w:asciiTheme="minorEastAsia" w:eastAsiaTheme="minorEastAsia" w:hAnsiTheme="minorEastAsia"/>
          <w:b/>
          <w:sz w:val="32"/>
          <w:szCs w:val="32"/>
          <w:lang w:eastAsia="ja-JP"/>
        </w:rPr>
      </w:pPr>
      <w:r>
        <w:rPr>
          <w:rFonts w:asciiTheme="minorEastAsia" w:eastAsiaTheme="minorEastAsia" w:hAnsiTheme="minorEastAsia" w:hint="eastAsia"/>
          <w:b/>
          <w:sz w:val="32"/>
          <w:szCs w:val="32"/>
          <w:lang w:eastAsia="ja-JP"/>
        </w:rPr>
        <w:t>令和５年９月</w:t>
      </w:r>
    </w:p>
    <w:p w14:paraId="377C1DAD" w14:textId="355F5839" w:rsidR="00231261" w:rsidRPr="00833A34" w:rsidRDefault="00231261" w:rsidP="00EF6CB8">
      <w:pPr>
        <w:pStyle w:val="a3"/>
        <w:jc w:val="center"/>
        <w:rPr>
          <w:rFonts w:asciiTheme="minorEastAsia" w:eastAsiaTheme="minorEastAsia" w:hAnsiTheme="minorEastAsia"/>
          <w:b/>
          <w:sz w:val="32"/>
          <w:szCs w:val="32"/>
          <w:lang w:eastAsia="ja-JP"/>
        </w:rPr>
      </w:pPr>
      <w:r w:rsidRPr="00EF6CB8">
        <w:rPr>
          <w:rFonts w:asciiTheme="minorEastAsia" w:eastAsiaTheme="minorEastAsia" w:hAnsiTheme="minorEastAsia" w:hint="eastAsia"/>
          <w:b/>
          <w:sz w:val="32"/>
          <w:szCs w:val="32"/>
          <w:lang w:eastAsia="ja-JP"/>
        </w:rPr>
        <w:t>阿</w:t>
      </w:r>
      <w:r w:rsidR="00EF6CB8">
        <w:rPr>
          <w:rFonts w:asciiTheme="minorEastAsia" w:eastAsiaTheme="minorEastAsia" w:hAnsiTheme="minorEastAsia" w:hint="eastAsia"/>
          <w:b/>
          <w:sz w:val="32"/>
          <w:szCs w:val="32"/>
          <w:lang w:eastAsia="ja-JP"/>
        </w:rPr>
        <w:t xml:space="preserve"> </w:t>
      </w:r>
      <w:r w:rsidRPr="00EF6CB8">
        <w:rPr>
          <w:rFonts w:asciiTheme="minorEastAsia" w:eastAsiaTheme="minorEastAsia" w:hAnsiTheme="minorEastAsia" w:hint="eastAsia"/>
          <w:b/>
          <w:sz w:val="32"/>
          <w:szCs w:val="32"/>
          <w:lang w:eastAsia="ja-JP"/>
        </w:rPr>
        <w:t>賀</w:t>
      </w:r>
      <w:r w:rsidR="00EF6CB8">
        <w:rPr>
          <w:rFonts w:asciiTheme="minorEastAsia" w:eastAsiaTheme="minorEastAsia" w:hAnsiTheme="minorEastAsia" w:hint="eastAsia"/>
          <w:b/>
          <w:sz w:val="32"/>
          <w:szCs w:val="32"/>
          <w:lang w:eastAsia="ja-JP"/>
        </w:rPr>
        <w:t xml:space="preserve"> </w:t>
      </w:r>
      <w:r w:rsidRPr="00EF6CB8">
        <w:rPr>
          <w:rFonts w:asciiTheme="minorEastAsia" w:eastAsiaTheme="minorEastAsia" w:hAnsiTheme="minorEastAsia" w:hint="eastAsia"/>
          <w:b/>
          <w:sz w:val="32"/>
          <w:szCs w:val="32"/>
          <w:lang w:eastAsia="ja-JP"/>
        </w:rPr>
        <w:t>野</w:t>
      </w:r>
      <w:r w:rsidR="00EF6CB8">
        <w:rPr>
          <w:rFonts w:asciiTheme="minorEastAsia" w:eastAsiaTheme="minorEastAsia" w:hAnsiTheme="minorEastAsia" w:hint="eastAsia"/>
          <w:b/>
          <w:sz w:val="32"/>
          <w:szCs w:val="32"/>
          <w:lang w:eastAsia="ja-JP"/>
        </w:rPr>
        <w:t xml:space="preserve"> </w:t>
      </w:r>
      <w:r w:rsidRPr="00EF6CB8">
        <w:rPr>
          <w:rFonts w:asciiTheme="minorEastAsia" w:eastAsiaTheme="minorEastAsia" w:hAnsiTheme="minorEastAsia" w:hint="eastAsia"/>
          <w:b/>
          <w:sz w:val="32"/>
          <w:szCs w:val="32"/>
          <w:lang w:eastAsia="ja-JP"/>
        </w:rPr>
        <w:t>市</w:t>
      </w:r>
    </w:p>
    <w:p w14:paraId="30E0125A" w14:textId="77777777" w:rsidR="00037A80" w:rsidRPr="00833A34" w:rsidRDefault="00037A80" w:rsidP="002E6E37">
      <w:pPr>
        <w:pStyle w:val="a3"/>
        <w:rPr>
          <w:rFonts w:asciiTheme="minorEastAsia" w:eastAsiaTheme="minorEastAsia" w:hAnsiTheme="minorEastAsia"/>
          <w:b/>
          <w:sz w:val="20"/>
          <w:lang w:eastAsia="ja-JP"/>
        </w:rPr>
      </w:pPr>
    </w:p>
    <w:p w14:paraId="1F2CDDB0" w14:textId="77777777" w:rsidR="00037A80" w:rsidRPr="00833A34" w:rsidRDefault="00037A80" w:rsidP="002E6E37">
      <w:pPr>
        <w:pStyle w:val="a3"/>
        <w:rPr>
          <w:rFonts w:asciiTheme="minorEastAsia" w:eastAsiaTheme="minorEastAsia" w:hAnsiTheme="minorEastAsia"/>
          <w:b/>
          <w:sz w:val="20"/>
          <w:lang w:eastAsia="ja-JP"/>
        </w:rPr>
      </w:pPr>
    </w:p>
    <w:p w14:paraId="17417E5C" w14:textId="77777777" w:rsidR="00037A80" w:rsidRPr="00833A34" w:rsidRDefault="00037A80" w:rsidP="002E6E37">
      <w:pPr>
        <w:pStyle w:val="a3"/>
        <w:rPr>
          <w:rFonts w:asciiTheme="minorEastAsia" w:eastAsiaTheme="minorEastAsia" w:hAnsiTheme="minorEastAsia"/>
          <w:b/>
          <w:sz w:val="20"/>
          <w:lang w:eastAsia="ja-JP"/>
        </w:rPr>
      </w:pPr>
    </w:p>
    <w:p w14:paraId="46994598" w14:textId="77777777" w:rsidR="00037A80" w:rsidRPr="00833A34" w:rsidRDefault="00037A80" w:rsidP="002E6E37">
      <w:pPr>
        <w:pStyle w:val="a3"/>
        <w:rPr>
          <w:rFonts w:asciiTheme="minorEastAsia" w:eastAsiaTheme="minorEastAsia" w:hAnsiTheme="minorEastAsia"/>
          <w:b/>
          <w:sz w:val="20"/>
          <w:lang w:eastAsia="ja-JP"/>
        </w:rPr>
      </w:pPr>
    </w:p>
    <w:p w14:paraId="010FBE93" w14:textId="77777777" w:rsidR="00037A80" w:rsidRPr="00833A34" w:rsidRDefault="00037A80" w:rsidP="002E6E37">
      <w:pPr>
        <w:pStyle w:val="a3"/>
        <w:spacing w:before="9"/>
        <w:rPr>
          <w:rFonts w:asciiTheme="minorEastAsia" w:eastAsiaTheme="minorEastAsia" w:hAnsiTheme="minorEastAsia"/>
          <w:b/>
          <w:sz w:val="10"/>
          <w:lang w:eastAsia="ja-JP"/>
        </w:rPr>
      </w:pPr>
    </w:p>
    <w:p w14:paraId="012F6908" w14:textId="77777777" w:rsidR="00037A80" w:rsidRPr="00833A34" w:rsidRDefault="00037A80" w:rsidP="002E6E37">
      <w:pPr>
        <w:jc w:val="right"/>
        <w:rPr>
          <w:rFonts w:asciiTheme="minorEastAsia" w:eastAsiaTheme="minorEastAsia" w:hAnsiTheme="minorEastAsia"/>
          <w:sz w:val="32"/>
          <w:lang w:eastAsia="ja-JP"/>
        </w:rPr>
        <w:sectPr w:rsidR="00037A80" w:rsidRPr="00833A34" w:rsidSect="0094779B">
          <w:type w:val="continuous"/>
          <w:pgSz w:w="11900" w:h="16840"/>
          <w:pgMar w:top="1599" w:right="720" w:bottom="295" w:left="1480" w:header="720" w:footer="720" w:gutter="0"/>
          <w:pgNumType w:fmt="numberInDash" w:start="0"/>
          <w:cols w:space="720"/>
          <w:titlePg/>
          <w:docGrid w:linePitch="299"/>
        </w:sectPr>
      </w:pPr>
    </w:p>
    <w:p w14:paraId="12DCF941" w14:textId="639CCF1D" w:rsidR="00037A80" w:rsidRPr="00833A34" w:rsidRDefault="00FD1392" w:rsidP="002E6E37">
      <w:pPr>
        <w:pStyle w:val="1"/>
        <w:spacing w:before="3"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lastRenderedPageBreak/>
        <w:t>１　指定管理者募集の目的</w:t>
      </w:r>
    </w:p>
    <w:p w14:paraId="4252DF92" w14:textId="1102923B" w:rsidR="00037A80" w:rsidRPr="00833A34" w:rsidRDefault="00737BF2" w:rsidP="00E07D79">
      <w:pPr>
        <w:pStyle w:val="a3"/>
        <w:ind w:leftChars="200" w:left="440" w:firstLineChars="100" w:firstLine="220"/>
        <w:jc w:val="both"/>
        <w:rPr>
          <w:rFonts w:asciiTheme="minorEastAsia" w:eastAsiaTheme="minorEastAsia" w:hAnsiTheme="minorEastAsia"/>
          <w:sz w:val="22"/>
          <w:szCs w:val="22"/>
          <w:lang w:eastAsia="ja-JP"/>
        </w:rPr>
      </w:pPr>
      <w:r w:rsidRPr="00833A34">
        <w:rPr>
          <w:rFonts w:asciiTheme="minorEastAsia" w:eastAsiaTheme="minorEastAsia" w:hAnsiTheme="minorEastAsia"/>
          <w:sz w:val="22"/>
          <w:szCs w:val="22"/>
          <w:lang w:eastAsia="ja-JP"/>
        </w:rPr>
        <w:t>指定管理者制度は、</w:t>
      </w:r>
      <w:r w:rsidRPr="00833A34">
        <w:rPr>
          <w:rFonts w:asciiTheme="minorEastAsia" w:eastAsiaTheme="minorEastAsia" w:hAnsiTheme="minorEastAsia" w:hint="eastAsia"/>
          <w:sz w:val="22"/>
          <w:szCs w:val="22"/>
          <w:lang w:eastAsia="ja-JP"/>
        </w:rPr>
        <w:t>阿賀野市</w:t>
      </w:r>
      <w:r w:rsidRPr="00833A34">
        <w:rPr>
          <w:rFonts w:asciiTheme="minorEastAsia" w:eastAsiaTheme="minorEastAsia" w:hAnsiTheme="minorEastAsia"/>
          <w:sz w:val="22"/>
          <w:szCs w:val="22"/>
          <w:lang w:eastAsia="ja-JP"/>
        </w:rPr>
        <w:t>が指定する民間事業者等が施設の管理業務を代行する制度で、民間事業者等が有する柔軟な発想やノウハウを活用し、サービスの向上と管理の効率化を図るものです。</w:t>
      </w:r>
      <w:r w:rsidR="00FD1392" w:rsidRPr="00833A34">
        <w:rPr>
          <w:rFonts w:asciiTheme="minorEastAsia" w:eastAsiaTheme="minorEastAsia" w:hAnsiTheme="minorEastAsia" w:hint="eastAsia"/>
          <w:sz w:val="22"/>
          <w:szCs w:val="22"/>
          <w:lang w:eastAsia="ja-JP"/>
        </w:rPr>
        <w:t>阿賀野市</w:t>
      </w:r>
      <w:r w:rsidR="00455B8E" w:rsidRPr="00833A34">
        <w:rPr>
          <w:rFonts w:asciiTheme="minorEastAsia" w:eastAsiaTheme="minorEastAsia" w:hAnsiTheme="minorEastAsia" w:hint="eastAsia"/>
          <w:sz w:val="22"/>
          <w:szCs w:val="22"/>
          <w:lang w:eastAsia="ja-JP"/>
        </w:rPr>
        <w:t>（</w:t>
      </w:r>
      <w:r w:rsidR="00D95D77" w:rsidRPr="00833A34">
        <w:rPr>
          <w:rFonts w:asciiTheme="minorEastAsia" w:eastAsiaTheme="minorEastAsia" w:hAnsiTheme="minorEastAsia" w:hint="eastAsia"/>
          <w:spacing w:val="-11"/>
          <w:sz w:val="22"/>
          <w:szCs w:val="22"/>
          <w:lang w:eastAsia="ja-JP"/>
        </w:rPr>
        <w:t>以下「</w:t>
      </w:r>
      <w:r w:rsidR="00FD1392" w:rsidRPr="00833A34">
        <w:rPr>
          <w:rFonts w:asciiTheme="minorEastAsia" w:eastAsiaTheme="minorEastAsia" w:hAnsiTheme="minorEastAsia" w:hint="eastAsia"/>
          <w:spacing w:val="-11"/>
          <w:sz w:val="22"/>
          <w:szCs w:val="22"/>
          <w:lang w:eastAsia="ja-JP"/>
        </w:rPr>
        <w:t>市」という。</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では、阿賀北葬斎場</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pacing w:val="-11"/>
          <w:sz w:val="22"/>
          <w:szCs w:val="22"/>
          <w:lang w:eastAsia="ja-JP"/>
        </w:rPr>
        <w:t>以下「葬斎場」という。</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の管理において、葬斎場にふさわしいきめ細やかなサービスの提供と効率的な管理運営を行うため、指定管理者による管理を行っていますが、現在の指定期間の終了に伴い次期指定管理者を募集いたします。</w:t>
      </w:r>
    </w:p>
    <w:p w14:paraId="42BE6FA1" w14:textId="77777777" w:rsidR="00037A80" w:rsidRPr="00833A34" w:rsidRDefault="00037A80" w:rsidP="002E6E37">
      <w:pPr>
        <w:pStyle w:val="a3"/>
        <w:spacing w:before="7"/>
        <w:rPr>
          <w:rFonts w:asciiTheme="minorEastAsia" w:eastAsiaTheme="minorEastAsia" w:hAnsiTheme="minorEastAsia"/>
          <w:sz w:val="22"/>
          <w:szCs w:val="22"/>
          <w:lang w:eastAsia="ja-JP"/>
        </w:rPr>
      </w:pPr>
    </w:p>
    <w:p w14:paraId="1ECD5E91" w14:textId="690E45E8" w:rsidR="00037A80" w:rsidRPr="00833A34" w:rsidRDefault="00FD1392" w:rsidP="002E6E37">
      <w:pPr>
        <w:pStyle w:val="1"/>
        <w:spacing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２　公募の概要</w:t>
      </w:r>
    </w:p>
    <w:p w14:paraId="47B191D4" w14:textId="64B715B2" w:rsidR="00037A80" w:rsidRPr="00833A34" w:rsidRDefault="00C81F25" w:rsidP="00E07D79">
      <w:pPr>
        <w:pStyle w:val="a3"/>
        <w:ind w:firstLineChars="300" w:firstLine="66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阿賀北葬斎場</w:t>
      </w:r>
      <w:r w:rsidR="008064CC" w:rsidRPr="00833A34">
        <w:rPr>
          <w:rFonts w:asciiTheme="minorEastAsia" w:eastAsiaTheme="minorEastAsia" w:hAnsiTheme="minorEastAsia" w:hint="eastAsia"/>
          <w:sz w:val="22"/>
          <w:szCs w:val="22"/>
          <w:lang w:eastAsia="ja-JP"/>
        </w:rPr>
        <w:t>の設置及び管理に関する条例</w:t>
      </w:r>
      <w:r w:rsidR="00FD1392" w:rsidRPr="00833A34">
        <w:rPr>
          <w:rFonts w:asciiTheme="minorEastAsia" w:eastAsiaTheme="minorEastAsia" w:hAnsiTheme="minorEastAsia" w:hint="eastAsia"/>
          <w:sz w:val="22"/>
          <w:szCs w:val="22"/>
          <w:lang w:eastAsia="ja-JP"/>
        </w:rPr>
        <w:t>で規定する阿賀北葬斎場に係る公募です。</w:t>
      </w:r>
    </w:p>
    <w:p w14:paraId="34425BEC" w14:textId="77777777" w:rsidR="00AF72D3" w:rsidRPr="00833A34" w:rsidRDefault="00AF72D3" w:rsidP="002E6E37">
      <w:pPr>
        <w:pStyle w:val="a3"/>
        <w:rPr>
          <w:rFonts w:asciiTheme="minorEastAsia" w:eastAsiaTheme="minorEastAsia" w:hAnsiTheme="minorEastAsia"/>
          <w:sz w:val="22"/>
          <w:szCs w:val="22"/>
          <w:lang w:eastAsia="ja-JP"/>
        </w:rPr>
      </w:pPr>
    </w:p>
    <w:p w14:paraId="50AFE1B6" w14:textId="11C272B7" w:rsidR="00231261" w:rsidRPr="00833A34" w:rsidRDefault="00FD1392" w:rsidP="002E6E37">
      <w:pPr>
        <w:pStyle w:val="1"/>
        <w:spacing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３　施設の概要</w:t>
      </w:r>
    </w:p>
    <w:p w14:paraId="035A2B10" w14:textId="786E089C" w:rsidR="00231261" w:rsidRPr="00833A34" w:rsidRDefault="00FD1392"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pacing w:val="73"/>
          <w:sz w:val="22"/>
          <w:szCs w:val="22"/>
          <w:fitText w:val="1100" w:id="-1722667519"/>
          <w:lang w:eastAsia="ja-JP"/>
        </w:rPr>
        <w:t>施設名</w:t>
      </w:r>
      <w:r w:rsidRPr="00833A34">
        <w:rPr>
          <w:rFonts w:asciiTheme="minorEastAsia" w:eastAsiaTheme="minorEastAsia" w:hAnsiTheme="minorEastAsia" w:hint="eastAsia"/>
          <w:b w:val="0"/>
          <w:bCs w:val="0"/>
          <w:spacing w:val="2"/>
          <w:sz w:val="22"/>
          <w:szCs w:val="22"/>
          <w:fitText w:val="1100" w:id="-1722667519"/>
          <w:lang w:eastAsia="ja-JP"/>
        </w:rPr>
        <w:t>称</w:t>
      </w:r>
      <w:r w:rsidRPr="00833A34">
        <w:rPr>
          <w:rFonts w:asciiTheme="minorEastAsia" w:eastAsiaTheme="minorEastAsia" w:hAnsiTheme="minorEastAsia" w:hint="eastAsia"/>
          <w:b w:val="0"/>
          <w:bCs w:val="0"/>
          <w:sz w:val="22"/>
          <w:szCs w:val="22"/>
          <w:lang w:eastAsia="ja-JP"/>
        </w:rPr>
        <w:t xml:space="preserve">　　　　阿賀北葬斎場</w:t>
      </w:r>
    </w:p>
    <w:p w14:paraId="018735B3" w14:textId="58E60E5C" w:rsidR="00231261" w:rsidRPr="00833A34" w:rsidRDefault="00FD1392" w:rsidP="002E6E37">
      <w:pPr>
        <w:pStyle w:val="1"/>
        <w:spacing w:line="240" w:lineRule="auto"/>
        <w:ind w:left="0"/>
        <w:rPr>
          <w:rFonts w:asciiTheme="minorEastAsia" w:eastAsiaTheme="minorEastAsia" w:hAnsiTheme="minorEastAsia" w:cs="Times New Roman"/>
          <w:b w:val="0"/>
          <w:bCs w:val="0"/>
          <w:kern w:val="2"/>
          <w:sz w:val="22"/>
          <w:szCs w:val="22"/>
          <w:lang w:eastAsia="ja-JP"/>
        </w:rPr>
      </w:pPr>
      <w:r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pacing w:val="220"/>
          <w:sz w:val="22"/>
          <w:szCs w:val="22"/>
          <w:fitText w:val="1100" w:id="-1722667518"/>
          <w:lang w:eastAsia="ja-JP"/>
        </w:rPr>
        <w:t>所在</w:t>
      </w:r>
      <w:r w:rsidRPr="00833A34">
        <w:rPr>
          <w:rFonts w:asciiTheme="minorEastAsia" w:eastAsiaTheme="minorEastAsia" w:hAnsiTheme="minorEastAsia" w:hint="eastAsia"/>
          <w:b w:val="0"/>
          <w:bCs w:val="0"/>
          <w:sz w:val="22"/>
          <w:szCs w:val="22"/>
          <w:fitText w:val="1100" w:id="-1722667518"/>
          <w:lang w:eastAsia="ja-JP"/>
        </w:rPr>
        <w:t>地</w:t>
      </w:r>
      <w:r w:rsidR="00CB2265"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cs="Times New Roman" w:hint="eastAsia"/>
          <w:b w:val="0"/>
          <w:bCs w:val="0"/>
          <w:kern w:val="2"/>
          <w:sz w:val="22"/>
          <w:szCs w:val="22"/>
          <w:lang w:eastAsia="ja-JP"/>
        </w:rPr>
        <w:t>阿賀野市下条７０番地１</w:t>
      </w:r>
    </w:p>
    <w:p w14:paraId="0A8C8422" w14:textId="2D4345A0" w:rsidR="00240F6E" w:rsidRPr="00833A34" w:rsidRDefault="00FD1392" w:rsidP="002E6E37">
      <w:pPr>
        <w:pStyle w:val="1"/>
        <w:spacing w:line="240" w:lineRule="auto"/>
        <w:ind w:left="0"/>
        <w:rPr>
          <w:rFonts w:asciiTheme="minorEastAsia" w:eastAsiaTheme="minorEastAsia" w:hAnsiTheme="minorEastAsia" w:cs="Times New Roman"/>
          <w:b w:val="0"/>
          <w:bCs w:val="0"/>
          <w:sz w:val="22"/>
          <w:szCs w:val="22"/>
          <w:lang w:eastAsia="ja-JP"/>
        </w:rPr>
      </w:pPr>
      <w:r w:rsidRPr="00833A34">
        <w:rPr>
          <w:rFonts w:asciiTheme="minorEastAsia" w:eastAsiaTheme="minorEastAsia" w:hAnsiTheme="minorEastAsia" w:cs="Times New Roman" w:hint="eastAsia"/>
          <w:b w:val="0"/>
          <w:bCs w:val="0"/>
          <w:kern w:val="2"/>
          <w:sz w:val="22"/>
          <w:szCs w:val="22"/>
          <w:lang w:eastAsia="ja-JP"/>
        </w:rPr>
        <w:t xml:space="preserve">　　　</w:t>
      </w:r>
      <w:r w:rsidRPr="00833A34">
        <w:rPr>
          <w:rFonts w:asciiTheme="minorEastAsia" w:eastAsiaTheme="minorEastAsia" w:hAnsiTheme="minorEastAsia" w:cs="Times New Roman" w:hint="eastAsia"/>
          <w:b w:val="0"/>
          <w:bCs w:val="0"/>
          <w:spacing w:val="73"/>
          <w:sz w:val="22"/>
          <w:szCs w:val="22"/>
          <w:fitText w:val="1100" w:id="-1722667264"/>
          <w:lang w:eastAsia="ja-JP"/>
        </w:rPr>
        <w:t>敷地面</w:t>
      </w:r>
      <w:r w:rsidRPr="00833A34">
        <w:rPr>
          <w:rFonts w:asciiTheme="minorEastAsia" w:eastAsiaTheme="minorEastAsia" w:hAnsiTheme="minorEastAsia" w:cs="Times New Roman" w:hint="eastAsia"/>
          <w:b w:val="0"/>
          <w:bCs w:val="0"/>
          <w:spacing w:val="2"/>
          <w:sz w:val="22"/>
          <w:szCs w:val="22"/>
          <w:fitText w:val="1100" w:id="-1722667264"/>
          <w:lang w:eastAsia="ja-JP"/>
        </w:rPr>
        <w:t>積</w:t>
      </w:r>
      <w:r w:rsidR="00CB2265"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z w:val="22"/>
          <w:szCs w:val="22"/>
          <w:lang w:eastAsia="ja-JP"/>
        </w:rPr>
        <w:t xml:space="preserve">　　</w:t>
      </w:r>
      <w:r w:rsidR="00C81F25" w:rsidRPr="00833A34">
        <w:rPr>
          <w:rFonts w:asciiTheme="minorEastAsia" w:eastAsiaTheme="minorEastAsia" w:hAnsiTheme="minorEastAsia" w:cs="Times New Roman" w:hint="eastAsia"/>
          <w:b w:val="0"/>
          <w:bCs w:val="0"/>
          <w:sz w:val="22"/>
          <w:szCs w:val="22"/>
          <w:lang w:eastAsia="ja-JP"/>
        </w:rPr>
        <w:t xml:space="preserve">9,162.45 </w:t>
      </w:r>
      <w:r w:rsidRPr="00833A34">
        <w:rPr>
          <w:rFonts w:asciiTheme="minorEastAsia" w:eastAsiaTheme="minorEastAsia" w:hAnsiTheme="minorEastAsia" w:cs="Times New Roman" w:hint="eastAsia"/>
          <w:b w:val="0"/>
          <w:bCs w:val="0"/>
          <w:sz w:val="22"/>
          <w:szCs w:val="22"/>
          <w:lang w:eastAsia="ja-JP"/>
        </w:rPr>
        <w:t>㎡</w:t>
      </w:r>
    </w:p>
    <w:p w14:paraId="516B0839" w14:textId="20DBF9BA" w:rsidR="00240F6E" w:rsidRPr="00833A34" w:rsidRDefault="00FD1392" w:rsidP="002E6E37">
      <w:pPr>
        <w:pStyle w:val="1"/>
        <w:spacing w:line="240" w:lineRule="auto"/>
        <w:ind w:left="0"/>
        <w:rPr>
          <w:rFonts w:asciiTheme="minorEastAsia" w:eastAsiaTheme="minorEastAsia" w:hAnsiTheme="minorEastAsia" w:cs="Times New Roman"/>
          <w:b w:val="0"/>
          <w:bCs w:val="0"/>
          <w:sz w:val="22"/>
          <w:szCs w:val="22"/>
          <w:lang w:eastAsia="ja-JP"/>
        </w:rPr>
      </w:pPr>
      <w:r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pacing w:val="73"/>
          <w:sz w:val="22"/>
          <w:szCs w:val="22"/>
          <w:fitText w:val="1100" w:id="-1722667008"/>
          <w:lang w:eastAsia="ja-JP"/>
        </w:rPr>
        <w:t>建築構</w:t>
      </w:r>
      <w:r w:rsidRPr="00833A34">
        <w:rPr>
          <w:rFonts w:asciiTheme="minorEastAsia" w:eastAsiaTheme="minorEastAsia" w:hAnsiTheme="minorEastAsia" w:cs="Times New Roman" w:hint="eastAsia"/>
          <w:b w:val="0"/>
          <w:bCs w:val="0"/>
          <w:spacing w:val="2"/>
          <w:sz w:val="22"/>
          <w:szCs w:val="22"/>
          <w:fitText w:val="1100" w:id="-1722667008"/>
          <w:lang w:eastAsia="ja-JP"/>
        </w:rPr>
        <w:t>造</w:t>
      </w:r>
      <w:r w:rsidR="00CB2265"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z w:val="22"/>
          <w:szCs w:val="22"/>
          <w:lang w:eastAsia="ja-JP"/>
        </w:rPr>
        <w:t xml:space="preserve">　　　鉄筋コンクリート造　一部２階建</w:t>
      </w:r>
    </w:p>
    <w:p w14:paraId="3A007C0D" w14:textId="1DD79F1E" w:rsidR="00240F6E" w:rsidRPr="00833A34" w:rsidRDefault="00FD1392" w:rsidP="002E6E37">
      <w:pPr>
        <w:pStyle w:val="1"/>
        <w:spacing w:line="240" w:lineRule="auto"/>
        <w:ind w:left="0"/>
        <w:rPr>
          <w:rFonts w:asciiTheme="minorEastAsia" w:eastAsiaTheme="minorEastAsia" w:hAnsiTheme="minorEastAsia" w:cs="Times New Roman"/>
          <w:b w:val="0"/>
          <w:bCs w:val="0"/>
          <w:sz w:val="22"/>
          <w:szCs w:val="22"/>
          <w:lang w:eastAsia="ja-JP"/>
        </w:rPr>
      </w:pPr>
      <w:r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pacing w:val="73"/>
          <w:sz w:val="22"/>
          <w:szCs w:val="22"/>
          <w:fitText w:val="1100" w:id="-1722666752"/>
          <w:lang w:eastAsia="ja-JP"/>
        </w:rPr>
        <w:t>建築面</w:t>
      </w:r>
      <w:r w:rsidRPr="00833A34">
        <w:rPr>
          <w:rFonts w:asciiTheme="minorEastAsia" w:eastAsiaTheme="minorEastAsia" w:hAnsiTheme="minorEastAsia" w:cs="Times New Roman" w:hint="eastAsia"/>
          <w:b w:val="0"/>
          <w:bCs w:val="0"/>
          <w:spacing w:val="2"/>
          <w:sz w:val="22"/>
          <w:szCs w:val="22"/>
          <w:fitText w:val="1100" w:id="-1722666752"/>
          <w:lang w:eastAsia="ja-JP"/>
        </w:rPr>
        <w:t>積</w:t>
      </w:r>
      <w:r w:rsidR="00CB2265"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z w:val="22"/>
          <w:szCs w:val="22"/>
          <w:lang w:eastAsia="ja-JP"/>
        </w:rPr>
        <w:t xml:space="preserve">　　　</w:t>
      </w:r>
      <w:r w:rsidR="007D4D6D" w:rsidRPr="00833A34">
        <w:rPr>
          <w:rFonts w:asciiTheme="minorEastAsia" w:eastAsiaTheme="minorEastAsia" w:hAnsiTheme="minorEastAsia" w:cs="Times New Roman" w:hint="eastAsia"/>
          <w:b w:val="0"/>
          <w:bCs w:val="0"/>
          <w:sz w:val="22"/>
          <w:szCs w:val="22"/>
          <w:lang w:eastAsia="ja-JP"/>
        </w:rPr>
        <w:t>2,520.65</w:t>
      </w:r>
      <w:r w:rsidR="00C81F25"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z w:val="22"/>
          <w:szCs w:val="22"/>
          <w:lang w:eastAsia="ja-JP"/>
        </w:rPr>
        <w:t>㎡</w:t>
      </w:r>
    </w:p>
    <w:p w14:paraId="397D35F7" w14:textId="3D43B7CD" w:rsidR="00240F6E" w:rsidRPr="00833A34" w:rsidRDefault="00FD1392"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pacing w:val="73"/>
          <w:sz w:val="22"/>
          <w:szCs w:val="22"/>
          <w:fitText w:val="1100" w:id="-1722666240"/>
          <w:lang w:eastAsia="ja-JP"/>
        </w:rPr>
        <w:t>延床面</w:t>
      </w:r>
      <w:r w:rsidRPr="00833A34">
        <w:rPr>
          <w:rFonts w:asciiTheme="minorEastAsia" w:eastAsiaTheme="minorEastAsia" w:hAnsiTheme="minorEastAsia" w:cs="Times New Roman" w:hint="eastAsia"/>
          <w:b w:val="0"/>
          <w:bCs w:val="0"/>
          <w:spacing w:val="2"/>
          <w:sz w:val="22"/>
          <w:szCs w:val="22"/>
          <w:fitText w:val="1100" w:id="-1722666240"/>
          <w:lang w:eastAsia="ja-JP"/>
        </w:rPr>
        <w:t>積</w:t>
      </w:r>
      <w:r w:rsidR="00CB2265"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cs="Times New Roman" w:hint="eastAsia"/>
          <w:b w:val="0"/>
          <w:bCs w:val="0"/>
          <w:sz w:val="22"/>
          <w:szCs w:val="22"/>
          <w:lang w:eastAsia="ja-JP"/>
        </w:rPr>
        <w:t xml:space="preserve">　　　</w:t>
      </w:r>
      <w:r w:rsidR="00C81F25" w:rsidRPr="00833A34">
        <w:rPr>
          <w:rFonts w:asciiTheme="minorEastAsia" w:eastAsiaTheme="minorEastAsia" w:hAnsiTheme="minorEastAsia" w:cs="Times New Roman" w:hint="eastAsia"/>
          <w:b w:val="0"/>
          <w:bCs w:val="0"/>
          <w:sz w:val="22"/>
          <w:szCs w:val="22"/>
          <w:lang w:eastAsia="ja-JP"/>
        </w:rPr>
        <w:t>2,142.44</w:t>
      </w:r>
      <w:r w:rsidR="00C81F25" w:rsidRPr="00833A34">
        <w:rPr>
          <w:rFonts w:asciiTheme="minorEastAsia" w:eastAsiaTheme="minorEastAsia" w:hAnsiTheme="minorEastAsia" w:cs="Times New Roman"/>
          <w:b w:val="0"/>
          <w:bCs w:val="0"/>
          <w:sz w:val="22"/>
          <w:szCs w:val="22"/>
          <w:lang w:eastAsia="ja-JP"/>
        </w:rPr>
        <w:t xml:space="preserve"> </w:t>
      </w:r>
      <w:r w:rsidRPr="00833A34">
        <w:rPr>
          <w:rFonts w:asciiTheme="minorEastAsia" w:eastAsiaTheme="minorEastAsia" w:hAnsiTheme="minorEastAsia" w:cs="Times New Roman" w:hint="eastAsia"/>
          <w:b w:val="0"/>
          <w:bCs w:val="0"/>
          <w:sz w:val="22"/>
          <w:szCs w:val="22"/>
          <w:lang w:eastAsia="ja-JP"/>
        </w:rPr>
        <w:t>㎡</w:t>
      </w:r>
    </w:p>
    <w:p w14:paraId="75398789" w14:textId="5A8DEABA" w:rsidR="00231261" w:rsidRPr="00833A34" w:rsidRDefault="00FD1392"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b w:val="0"/>
          <w:bCs w:val="0"/>
          <w:sz w:val="22"/>
          <w:szCs w:val="22"/>
          <w:lang w:eastAsia="ja-JP"/>
        </w:rPr>
        <w:t xml:space="preserve">　</w:t>
      </w:r>
      <w:r w:rsidR="00B55B15" w:rsidRPr="00833A34">
        <w:rPr>
          <w:rFonts w:asciiTheme="minorEastAsia" w:eastAsiaTheme="minorEastAsia" w:hAnsiTheme="minorEastAsia" w:cs="Times New Roman" w:hint="eastAsia"/>
          <w:b w:val="0"/>
          <w:bCs w:val="0"/>
          <w:spacing w:val="73"/>
          <w:sz w:val="22"/>
          <w:szCs w:val="22"/>
          <w:fitText w:val="1100" w:id="-1206193151"/>
          <w:lang w:eastAsia="ja-JP"/>
        </w:rPr>
        <w:t>火葬炉</w:t>
      </w:r>
      <w:r w:rsidR="00B55B15" w:rsidRPr="00833A34">
        <w:rPr>
          <w:rFonts w:asciiTheme="minorEastAsia" w:eastAsiaTheme="minorEastAsia" w:hAnsiTheme="minorEastAsia" w:cs="Times New Roman" w:hint="eastAsia"/>
          <w:b w:val="0"/>
          <w:bCs w:val="0"/>
          <w:spacing w:val="2"/>
          <w:sz w:val="22"/>
          <w:szCs w:val="22"/>
          <w:fitText w:val="1100" w:id="-1206193151"/>
          <w:lang w:eastAsia="ja-JP"/>
        </w:rPr>
        <w:t>数</w:t>
      </w:r>
      <w:r w:rsidR="00CB2265" w:rsidRPr="00833A34">
        <w:rPr>
          <w:rFonts w:asciiTheme="minorEastAsia" w:eastAsiaTheme="minorEastAsia" w:hAnsiTheme="minorEastAsia" w:cs="Times New Roman" w:hint="eastAsia"/>
          <w:b w:val="0"/>
          <w:bCs w:val="0"/>
          <w:sz w:val="22"/>
          <w:szCs w:val="22"/>
          <w:lang w:eastAsia="ja-JP"/>
        </w:rPr>
        <w:t xml:space="preserve">　</w:t>
      </w:r>
      <w:r w:rsidR="00B55B15" w:rsidRPr="00833A34">
        <w:rPr>
          <w:rFonts w:asciiTheme="minorEastAsia" w:eastAsiaTheme="minorEastAsia" w:hAnsiTheme="minorEastAsia" w:cs="Times New Roman" w:hint="eastAsia"/>
          <w:b w:val="0"/>
          <w:bCs w:val="0"/>
          <w:sz w:val="22"/>
          <w:szCs w:val="22"/>
          <w:lang w:eastAsia="ja-JP"/>
        </w:rPr>
        <w:t xml:space="preserve">　　　</w:t>
      </w:r>
      <w:r w:rsidRPr="00833A34">
        <w:rPr>
          <w:rFonts w:asciiTheme="minorEastAsia" w:eastAsiaTheme="minorEastAsia" w:hAnsiTheme="minorEastAsia" w:hint="eastAsia"/>
          <w:b w:val="0"/>
          <w:bCs w:val="0"/>
          <w:sz w:val="22"/>
          <w:szCs w:val="22"/>
          <w:lang w:eastAsia="ja-JP"/>
        </w:rPr>
        <w:t>５基</w:t>
      </w:r>
      <w:r w:rsidR="00B55B15" w:rsidRPr="00833A34">
        <w:rPr>
          <w:rFonts w:asciiTheme="minorEastAsia" w:eastAsiaTheme="minorEastAsia" w:hAnsiTheme="minorEastAsia" w:hint="eastAsia"/>
          <w:b w:val="0"/>
          <w:bCs w:val="0"/>
          <w:sz w:val="22"/>
          <w:szCs w:val="22"/>
          <w:lang w:eastAsia="ja-JP"/>
        </w:rPr>
        <w:t xml:space="preserve">　予備スペース：１基</w:t>
      </w:r>
      <w:r w:rsidR="00455B8E" w:rsidRPr="00833A34">
        <w:rPr>
          <w:rFonts w:asciiTheme="minorEastAsia" w:eastAsiaTheme="minorEastAsia" w:hAnsiTheme="minorEastAsia" w:hint="eastAsia"/>
          <w:b w:val="0"/>
          <w:bCs w:val="0"/>
          <w:sz w:val="22"/>
          <w:szCs w:val="22"/>
          <w:lang w:eastAsia="ja-JP"/>
        </w:rPr>
        <w:t>（</w:t>
      </w:r>
      <w:r w:rsidRPr="00833A34">
        <w:rPr>
          <w:rFonts w:asciiTheme="minorEastAsia" w:eastAsiaTheme="minorEastAsia" w:hAnsiTheme="minorEastAsia" w:hint="eastAsia"/>
          <w:b w:val="0"/>
          <w:bCs w:val="0"/>
          <w:sz w:val="22"/>
          <w:szCs w:val="22"/>
          <w:lang w:eastAsia="ja-JP"/>
        </w:rPr>
        <w:t>使用燃料：灯油</w:t>
      </w:r>
      <w:r w:rsidR="00455B8E" w:rsidRPr="00833A34">
        <w:rPr>
          <w:rFonts w:asciiTheme="minorEastAsia" w:eastAsiaTheme="minorEastAsia" w:hAnsiTheme="minorEastAsia" w:hint="eastAsia"/>
          <w:b w:val="0"/>
          <w:bCs w:val="0"/>
          <w:sz w:val="22"/>
          <w:szCs w:val="22"/>
          <w:lang w:eastAsia="ja-JP"/>
        </w:rPr>
        <w:t>）</w:t>
      </w:r>
    </w:p>
    <w:p w14:paraId="2EEFE9ED" w14:textId="77777777" w:rsidR="00175983" w:rsidRDefault="00FD1392" w:rsidP="00B55B15">
      <w:pPr>
        <w:pStyle w:val="1"/>
        <w:spacing w:line="240" w:lineRule="auto"/>
        <w:ind w:left="0" w:firstLineChars="101" w:firstLine="222"/>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pacing w:val="73"/>
          <w:sz w:val="22"/>
          <w:szCs w:val="22"/>
          <w:fitText w:val="1100" w:id="-1722664960"/>
          <w:lang w:eastAsia="ja-JP"/>
        </w:rPr>
        <w:t>主な諸</w:t>
      </w:r>
      <w:r w:rsidRPr="00833A34">
        <w:rPr>
          <w:rFonts w:asciiTheme="minorEastAsia" w:eastAsiaTheme="minorEastAsia" w:hAnsiTheme="minorEastAsia" w:hint="eastAsia"/>
          <w:b w:val="0"/>
          <w:bCs w:val="0"/>
          <w:spacing w:val="2"/>
          <w:sz w:val="22"/>
          <w:szCs w:val="22"/>
          <w:fitText w:val="1100" w:id="-1722664960"/>
          <w:lang w:eastAsia="ja-JP"/>
        </w:rPr>
        <w:t>室</w:t>
      </w:r>
      <w:r w:rsidR="00CB2265"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z w:val="22"/>
          <w:szCs w:val="22"/>
          <w:lang w:eastAsia="ja-JP"/>
        </w:rPr>
        <w:t xml:space="preserve">　　</w:t>
      </w:r>
      <w:r w:rsidR="002E3185"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z w:val="22"/>
          <w:szCs w:val="22"/>
          <w:lang w:eastAsia="ja-JP"/>
        </w:rPr>
        <w:t>エントランスホール、告別室</w:t>
      </w:r>
      <w:r w:rsidR="00455B8E" w:rsidRPr="00833A34">
        <w:rPr>
          <w:rFonts w:asciiTheme="minorEastAsia" w:eastAsiaTheme="minorEastAsia" w:hAnsiTheme="minorEastAsia" w:hint="eastAsia"/>
          <w:b w:val="0"/>
          <w:bCs w:val="0"/>
          <w:sz w:val="22"/>
          <w:szCs w:val="22"/>
          <w:lang w:eastAsia="ja-JP"/>
        </w:rPr>
        <w:t>（</w:t>
      </w:r>
      <w:r w:rsidRPr="00833A34">
        <w:rPr>
          <w:rFonts w:asciiTheme="minorEastAsia" w:eastAsiaTheme="minorEastAsia" w:hAnsiTheme="minorEastAsia" w:hint="eastAsia"/>
          <w:b w:val="0"/>
          <w:bCs w:val="0"/>
          <w:sz w:val="22"/>
          <w:szCs w:val="22"/>
          <w:lang w:eastAsia="ja-JP"/>
        </w:rPr>
        <w:t>２室</w:t>
      </w:r>
      <w:r w:rsidR="00455B8E" w:rsidRPr="00833A34">
        <w:rPr>
          <w:rFonts w:asciiTheme="minorEastAsia" w:eastAsiaTheme="minorEastAsia" w:hAnsiTheme="minorEastAsia" w:hint="eastAsia"/>
          <w:b w:val="0"/>
          <w:bCs w:val="0"/>
          <w:sz w:val="22"/>
          <w:szCs w:val="22"/>
          <w:lang w:eastAsia="ja-JP"/>
        </w:rPr>
        <w:t>）</w:t>
      </w:r>
      <w:r w:rsidRPr="00833A34">
        <w:rPr>
          <w:rFonts w:asciiTheme="minorEastAsia" w:eastAsiaTheme="minorEastAsia" w:hAnsiTheme="minorEastAsia" w:hint="eastAsia"/>
          <w:b w:val="0"/>
          <w:bCs w:val="0"/>
          <w:sz w:val="22"/>
          <w:szCs w:val="22"/>
          <w:lang w:eastAsia="ja-JP"/>
        </w:rPr>
        <w:t>、炉前ホール</w:t>
      </w:r>
      <w:r w:rsidR="00B55B15" w:rsidRPr="00833A34">
        <w:rPr>
          <w:rFonts w:asciiTheme="minorEastAsia" w:eastAsiaTheme="minorEastAsia" w:hAnsiTheme="minorEastAsia" w:hint="eastAsia"/>
          <w:b w:val="0"/>
          <w:bCs w:val="0"/>
          <w:sz w:val="22"/>
          <w:szCs w:val="22"/>
          <w:lang w:eastAsia="ja-JP"/>
        </w:rPr>
        <w:t>、</w:t>
      </w:r>
      <w:r w:rsidR="00175983" w:rsidRPr="00EF6CB8">
        <w:rPr>
          <w:rFonts w:asciiTheme="minorEastAsia" w:eastAsiaTheme="minorEastAsia" w:hAnsiTheme="minorEastAsia" w:hint="eastAsia"/>
          <w:b w:val="0"/>
          <w:bCs w:val="0"/>
          <w:sz w:val="22"/>
          <w:szCs w:val="22"/>
          <w:lang w:eastAsia="ja-JP"/>
        </w:rPr>
        <w:t>収骨ロビー、</w:t>
      </w:r>
      <w:r w:rsidRPr="00833A34">
        <w:rPr>
          <w:rFonts w:asciiTheme="minorEastAsia" w:eastAsiaTheme="minorEastAsia" w:hAnsiTheme="minorEastAsia" w:hint="eastAsia"/>
          <w:b w:val="0"/>
          <w:bCs w:val="0"/>
          <w:sz w:val="22"/>
          <w:szCs w:val="22"/>
          <w:lang w:eastAsia="ja-JP"/>
        </w:rPr>
        <w:t>収骨室</w:t>
      </w:r>
    </w:p>
    <w:p w14:paraId="4B28CF73" w14:textId="2908DDB0" w:rsidR="00240F6E" w:rsidRPr="00833A34" w:rsidRDefault="00455B8E" w:rsidP="00175983">
      <w:pPr>
        <w:pStyle w:val="1"/>
        <w:spacing w:line="240" w:lineRule="auto"/>
        <w:ind w:left="0" w:firstLineChars="1201" w:firstLine="2642"/>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w:t>
      </w:r>
      <w:r w:rsidR="00FD1392" w:rsidRPr="00833A34">
        <w:rPr>
          <w:rFonts w:asciiTheme="minorEastAsia" w:eastAsiaTheme="minorEastAsia" w:hAnsiTheme="minorEastAsia" w:hint="eastAsia"/>
          <w:b w:val="0"/>
          <w:bCs w:val="0"/>
          <w:sz w:val="22"/>
          <w:szCs w:val="22"/>
          <w:lang w:eastAsia="ja-JP"/>
        </w:rPr>
        <w:t>２室</w:t>
      </w:r>
      <w:r w:rsidRPr="00833A34">
        <w:rPr>
          <w:rFonts w:asciiTheme="minorEastAsia" w:eastAsiaTheme="minorEastAsia" w:hAnsiTheme="minorEastAsia" w:hint="eastAsia"/>
          <w:b w:val="0"/>
          <w:bCs w:val="0"/>
          <w:sz w:val="22"/>
          <w:szCs w:val="22"/>
          <w:lang w:eastAsia="ja-JP"/>
        </w:rPr>
        <w:t>）</w:t>
      </w:r>
      <w:r w:rsidR="00B55B15" w:rsidRPr="00833A34">
        <w:rPr>
          <w:rFonts w:asciiTheme="minorEastAsia" w:eastAsiaTheme="minorEastAsia" w:hAnsiTheme="minorEastAsia" w:hint="eastAsia"/>
          <w:b w:val="0"/>
          <w:bCs w:val="0"/>
          <w:sz w:val="22"/>
          <w:szCs w:val="22"/>
          <w:lang w:eastAsia="ja-JP"/>
        </w:rPr>
        <w:t>、</w:t>
      </w:r>
      <w:r w:rsidR="00FD1392" w:rsidRPr="00833A34">
        <w:rPr>
          <w:rFonts w:asciiTheme="minorEastAsia" w:eastAsiaTheme="minorEastAsia" w:hAnsiTheme="minorEastAsia" w:hint="eastAsia"/>
          <w:b w:val="0"/>
          <w:bCs w:val="0"/>
          <w:sz w:val="22"/>
          <w:szCs w:val="22"/>
          <w:lang w:eastAsia="ja-JP"/>
        </w:rPr>
        <w:t>待合ロビー、待合室</w:t>
      </w:r>
      <w:r w:rsidRPr="00833A34">
        <w:rPr>
          <w:rFonts w:asciiTheme="minorEastAsia" w:eastAsiaTheme="minorEastAsia" w:hAnsiTheme="minorEastAsia" w:hint="eastAsia"/>
          <w:b w:val="0"/>
          <w:bCs w:val="0"/>
          <w:sz w:val="22"/>
          <w:szCs w:val="22"/>
          <w:lang w:eastAsia="ja-JP"/>
        </w:rPr>
        <w:t>（</w:t>
      </w:r>
      <w:r w:rsidR="00FD1392" w:rsidRPr="00833A34">
        <w:rPr>
          <w:rFonts w:asciiTheme="minorEastAsia" w:eastAsiaTheme="minorEastAsia" w:hAnsiTheme="minorEastAsia" w:hint="eastAsia"/>
          <w:b w:val="0"/>
          <w:bCs w:val="0"/>
          <w:sz w:val="22"/>
          <w:szCs w:val="22"/>
          <w:lang w:eastAsia="ja-JP"/>
        </w:rPr>
        <w:t>洋室：４室・和室：１室</w:t>
      </w:r>
      <w:r w:rsidRPr="00833A34">
        <w:rPr>
          <w:rFonts w:asciiTheme="minorEastAsia" w:eastAsiaTheme="minorEastAsia" w:hAnsiTheme="minorEastAsia" w:hint="eastAsia"/>
          <w:b w:val="0"/>
          <w:bCs w:val="0"/>
          <w:sz w:val="22"/>
          <w:szCs w:val="22"/>
          <w:lang w:eastAsia="ja-JP"/>
        </w:rPr>
        <w:t>）</w:t>
      </w:r>
      <w:r w:rsidR="00FD1392" w:rsidRPr="00833A34">
        <w:rPr>
          <w:rFonts w:asciiTheme="minorEastAsia" w:eastAsiaTheme="minorEastAsia" w:hAnsiTheme="minorEastAsia" w:hint="eastAsia"/>
          <w:b w:val="0"/>
          <w:bCs w:val="0"/>
          <w:sz w:val="22"/>
          <w:szCs w:val="22"/>
          <w:lang w:eastAsia="ja-JP"/>
        </w:rPr>
        <w:t>、事務室他</w:t>
      </w:r>
    </w:p>
    <w:p w14:paraId="6D72C6C8" w14:textId="3463678F" w:rsidR="00BA3EF4" w:rsidRPr="00833A34" w:rsidRDefault="00BA3EF4"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平　面　図　　　　資料１「阿賀北葬斎場平面図」のとおり</w:t>
      </w:r>
    </w:p>
    <w:p w14:paraId="0DB61DCC" w14:textId="68904485" w:rsidR="00EB1B48" w:rsidRPr="00833A34" w:rsidRDefault="00FD1392"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供用開始日　　　　平成２５年１月２日</w:t>
      </w:r>
    </w:p>
    <w:p w14:paraId="330660F1" w14:textId="3DE194CD" w:rsidR="00EB1B48" w:rsidRPr="00833A34" w:rsidRDefault="00FD1392"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w:t>
      </w:r>
      <w:r w:rsidRPr="00833A34">
        <w:rPr>
          <w:rFonts w:asciiTheme="minorEastAsia" w:eastAsiaTheme="minorEastAsia" w:hAnsiTheme="minorEastAsia" w:hint="eastAsia"/>
          <w:b w:val="0"/>
          <w:bCs w:val="0"/>
          <w:spacing w:val="73"/>
          <w:sz w:val="22"/>
          <w:szCs w:val="22"/>
          <w:fitText w:val="1100" w:id="-1722662400"/>
          <w:lang w:eastAsia="ja-JP"/>
        </w:rPr>
        <w:t>開場時</w:t>
      </w:r>
      <w:r w:rsidRPr="00833A34">
        <w:rPr>
          <w:rFonts w:asciiTheme="minorEastAsia" w:eastAsiaTheme="minorEastAsia" w:hAnsiTheme="minorEastAsia" w:hint="eastAsia"/>
          <w:b w:val="0"/>
          <w:bCs w:val="0"/>
          <w:spacing w:val="2"/>
          <w:sz w:val="22"/>
          <w:szCs w:val="22"/>
          <w:fitText w:val="1100" w:id="-1722662400"/>
          <w:lang w:eastAsia="ja-JP"/>
        </w:rPr>
        <w:t>間</w:t>
      </w:r>
      <w:r w:rsidRPr="00833A34">
        <w:rPr>
          <w:rFonts w:asciiTheme="minorEastAsia" w:eastAsiaTheme="minorEastAsia" w:hAnsiTheme="minorEastAsia" w:hint="eastAsia"/>
          <w:b w:val="0"/>
          <w:bCs w:val="0"/>
          <w:sz w:val="22"/>
          <w:szCs w:val="22"/>
          <w:lang w:eastAsia="ja-JP"/>
        </w:rPr>
        <w:t xml:space="preserve">　　　　午前８時３０分から午後５時まで</w:t>
      </w:r>
    </w:p>
    <w:p w14:paraId="6D88FCA2" w14:textId="5EA6E4EE" w:rsidR="00EB1B48" w:rsidRPr="00833A34" w:rsidRDefault="00FD1392"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ただし、施設の利用受付は火葬予約システムによる２４時間受付</w:t>
      </w:r>
    </w:p>
    <w:p w14:paraId="25FE007C" w14:textId="568F9402" w:rsidR="007A22BB" w:rsidRPr="00833A34" w:rsidRDefault="007A22BB" w:rsidP="002E6E37">
      <w:pPr>
        <w:pStyle w:val="1"/>
        <w:spacing w:line="240" w:lineRule="auto"/>
        <w:ind w:left="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 xml:space="preserve">　　　　　　　　　　　　※年間開場日数</w:t>
      </w:r>
      <w:r w:rsidR="00665853" w:rsidRPr="00833A34">
        <w:rPr>
          <w:rFonts w:asciiTheme="minorEastAsia" w:eastAsiaTheme="minorEastAsia" w:hAnsiTheme="minorEastAsia" w:hint="eastAsia"/>
          <w:b w:val="0"/>
          <w:bCs w:val="0"/>
          <w:sz w:val="22"/>
          <w:szCs w:val="22"/>
          <w:lang w:eastAsia="ja-JP"/>
        </w:rPr>
        <w:t xml:space="preserve">　約３００日</w:t>
      </w:r>
    </w:p>
    <w:p w14:paraId="20C02DB1" w14:textId="3079A502" w:rsidR="007D4D6D" w:rsidRPr="00833A34" w:rsidRDefault="001956B4" w:rsidP="002E6E37">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w:t>
      </w:r>
      <w:r w:rsidR="00FD1392" w:rsidRPr="00833A34">
        <w:rPr>
          <w:rFonts w:asciiTheme="minorEastAsia" w:eastAsiaTheme="minorEastAsia" w:hAnsiTheme="minorEastAsia" w:hint="eastAsia"/>
          <w:spacing w:val="73"/>
          <w:sz w:val="22"/>
          <w:szCs w:val="22"/>
          <w:fitText w:val="1100" w:id="-1722661888"/>
          <w:lang w:eastAsia="ja-JP"/>
        </w:rPr>
        <w:t>利用実</w:t>
      </w:r>
      <w:r w:rsidR="00FD1392" w:rsidRPr="00833A34">
        <w:rPr>
          <w:rFonts w:asciiTheme="minorEastAsia" w:eastAsiaTheme="minorEastAsia" w:hAnsiTheme="minorEastAsia" w:hint="eastAsia"/>
          <w:spacing w:val="2"/>
          <w:sz w:val="22"/>
          <w:szCs w:val="22"/>
          <w:fitText w:val="1100" w:id="-1722661888"/>
          <w:lang w:eastAsia="ja-JP"/>
        </w:rPr>
        <w:t>績</w:t>
      </w:r>
      <w:r w:rsidR="00FD1392" w:rsidRPr="00833A34">
        <w:rPr>
          <w:rFonts w:asciiTheme="minorEastAsia" w:eastAsiaTheme="minorEastAsia" w:hAnsiTheme="minorEastAsia" w:hint="eastAsia"/>
          <w:sz w:val="22"/>
          <w:szCs w:val="22"/>
          <w:lang w:eastAsia="ja-JP"/>
        </w:rPr>
        <w:t xml:space="preserve">　　　　　</w:t>
      </w:r>
    </w:p>
    <w:tbl>
      <w:tblPr>
        <w:tblStyle w:val="ab"/>
        <w:tblW w:w="0" w:type="auto"/>
        <w:tblInd w:w="2689" w:type="dxa"/>
        <w:tblLook w:val="04A0" w:firstRow="1" w:lastRow="0" w:firstColumn="1" w:lastColumn="0" w:noHBand="0" w:noVBand="1"/>
      </w:tblPr>
      <w:tblGrid>
        <w:gridCol w:w="1559"/>
        <w:gridCol w:w="1984"/>
        <w:gridCol w:w="2694"/>
      </w:tblGrid>
      <w:tr w:rsidR="00833A34" w:rsidRPr="00833A34" w14:paraId="4B94760D" w14:textId="77777777" w:rsidTr="00CB2265">
        <w:tc>
          <w:tcPr>
            <w:tcW w:w="1559" w:type="dxa"/>
          </w:tcPr>
          <w:p w14:paraId="279A7132" w14:textId="7D0AAE93" w:rsidR="007D4D6D" w:rsidRPr="00833A34" w:rsidRDefault="007D4D6D" w:rsidP="00CB2265">
            <w:pPr>
              <w:pStyle w:val="a3"/>
              <w:spacing w:before="11"/>
              <w:ind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年</w:t>
            </w:r>
            <w:r w:rsidR="002E0B76"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sz w:val="22"/>
                <w:szCs w:val="22"/>
                <w:lang w:eastAsia="ja-JP"/>
              </w:rPr>
              <w:t>度</w:t>
            </w:r>
          </w:p>
        </w:tc>
        <w:tc>
          <w:tcPr>
            <w:tcW w:w="1984" w:type="dxa"/>
          </w:tcPr>
          <w:p w14:paraId="6AF55198" w14:textId="6EE9DC0E" w:rsidR="007D4D6D" w:rsidRPr="00833A34" w:rsidRDefault="007D4D6D"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火葬実績</w:t>
            </w:r>
          </w:p>
        </w:tc>
        <w:tc>
          <w:tcPr>
            <w:tcW w:w="2694" w:type="dxa"/>
          </w:tcPr>
          <w:p w14:paraId="60482A87" w14:textId="4D2A417B" w:rsidR="007D4D6D" w:rsidRPr="00833A34" w:rsidRDefault="007D4D6D" w:rsidP="002E6E37">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１日あたり平均火葬件数</w:t>
            </w:r>
          </w:p>
        </w:tc>
      </w:tr>
      <w:tr w:rsidR="00833A34" w:rsidRPr="00833A34" w14:paraId="460224B5" w14:textId="77777777" w:rsidTr="00CB2265">
        <w:tc>
          <w:tcPr>
            <w:tcW w:w="1559" w:type="dxa"/>
          </w:tcPr>
          <w:p w14:paraId="1981B7FA" w14:textId="6B64478D" w:rsidR="007D4D6D" w:rsidRPr="00833A34" w:rsidRDefault="00D00F7E" w:rsidP="00CB2265">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平成３０年</w:t>
            </w:r>
          </w:p>
        </w:tc>
        <w:tc>
          <w:tcPr>
            <w:tcW w:w="1984" w:type="dxa"/>
          </w:tcPr>
          <w:p w14:paraId="207BB0D6" w14:textId="7D824D6D" w:rsidR="007D4D6D" w:rsidRPr="00833A34" w:rsidRDefault="00D00F7E"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１，１６８件</w:t>
            </w:r>
          </w:p>
        </w:tc>
        <w:tc>
          <w:tcPr>
            <w:tcW w:w="2694" w:type="dxa"/>
          </w:tcPr>
          <w:p w14:paraId="443BD25D" w14:textId="26CAB4A7" w:rsidR="007D4D6D" w:rsidRPr="00833A34" w:rsidRDefault="00D00F7E"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３．８件</w:t>
            </w:r>
          </w:p>
        </w:tc>
      </w:tr>
      <w:tr w:rsidR="00833A34" w:rsidRPr="00833A34" w14:paraId="492B8474" w14:textId="77777777" w:rsidTr="00CB2265">
        <w:tc>
          <w:tcPr>
            <w:tcW w:w="1559" w:type="dxa"/>
          </w:tcPr>
          <w:p w14:paraId="5B47154F" w14:textId="11942F88" w:rsidR="007D4D6D" w:rsidRPr="00833A34" w:rsidRDefault="00D00F7E" w:rsidP="00CB2265">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73"/>
                <w:sz w:val="22"/>
                <w:szCs w:val="22"/>
                <w:fitText w:val="1100" w:id="-1574812160"/>
                <w:lang w:eastAsia="ja-JP"/>
              </w:rPr>
              <w:t>令和元</w:t>
            </w:r>
            <w:r w:rsidRPr="00833A34">
              <w:rPr>
                <w:rFonts w:asciiTheme="minorEastAsia" w:eastAsiaTheme="minorEastAsia" w:hAnsiTheme="minorEastAsia" w:hint="eastAsia"/>
                <w:spacing w:val="2"/>
                <w:sz w:val="22"/>
                <w:szCs w:val="22"/>
                <w:fitText w:val="1100" w:id="-1574812160"/>
                <w:lang w:eastAsia="ja-JP"/>
              </w:rPr>
              <w:t>年</w:t>
            </w:r>
          </w:p>
        </w:tc>
        <w:tc>
          <w:tcPr>
            <w:tcW w:w="1984" w:type="dxa"/>
          </w:tcPr>
          <w:p w14:paraId="51096492" w14:textId="0E0A1C7C" w:rsidR="007D4D6D" w:rsidRPr="00833A34" w:rsidRDefault="00D00F7E"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１，２３８件</w:t>
            </w:r>
          </w:p>
        </w:tc>
        <w:tc>
          <w:tcPr>
            <w:tcW w:w="2694" w:type="dxa"/>
          </w:tcPr>
          <w:p w14:paraId="70640BF4" w14:textId="145F7D41" w:rsidR="007D4D6D" w:rsidRPr="00833A34" w:rsidRDefault="002E0B76"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４．０件</w:t>
            </w:r>
          </w:p>
        </w:tc>
      </w:tr>
      <w:tr w:rsidR="00833A34" w:rsidRPr="00833A34" w14:paraId="1E911629" w14:textId="77777777" w:rsidTr="00CB2265">
        <w:tc>
          <w:tcPr>
            <w:tcW w:w="1559" w:type="dxa"/>
          </w:tcPr>
          <w:p w14:paraId="258536E0" w14:textId="1785C349" w:rsidR="007D4D6D" w:rsidRPr="00833A34" w:rsidRDefault="00D00F7E" w:rsidP="00CB2265">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73"/>
                <w:sz w:val="22"/>
                <w:szCs w:val="22"/>
                <w:fitText w:val="1100" w:id="-1574812159"/>
                <w:lang w:eastAsia="ja-JP"/>
              </w:rPr>
              <w:t>令和２</w:t>
            </w:r>
            <w:r w:rsidRPr="00833A34">
              <w:rPr>
                <w:rFonts w:asciiTheme="minorEastAsia" w:eastAsiaTheme="minorEastAsia" w:hAnsiTheme="minorEastAsia" w:hint="eastAsia"/>
                <w:spacing w:val="2"/>
                <w:sz w:val="22"/>
                <w:szCs w:val="22"/>
                <w:fitText w:val="1100" w:id="-1574812159"/>
                <w:lang w:eastAsia="ja-JP"/>
              </w:rPr>
              <w:t>年</w:t>
            </w:r>
          </w:p>
        </w:tc>
        <w:tc>
          <w:tcPr>
            <w:tcW w:w="1984" w:type="dxa"/>
          </w:tcPr>
          <w:p w14:paraId="0296F5F6" w14:textId="09063F30" w:rsidR="007D4D6D" w:rsidRPr="00833A34" w:rsidRDefault="002E0B76"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１，２６１件</w:t>
            </w:r>
          </w:p>
        </w:tc>
        <w:tc>
          <w:tcPr>
            <w:tcW w:w="2694" w:type="dxa"/>
          </w:tcPr>
          <w:p w14:paraId="746695E3" w14:textId="3EEF4A85" w:rsidR="007D4D6D" w:rsidRPr="00833A34" w:rsidRDefault="002E0B76" w:rsidP="002E6E37">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４．１件</w:t>
            </w:r>
          </w:p>
        </w:tc>
      </w:tr>
      <w:tr w:rsidR="00833A34" w:rsidRPr="00833A34" w14:paraId="299E3560" w14:textId="77777777" w:rsidTr="00CB2265">
        <w:tc>
          <w:tcPr>
            <w:tcW w:w="1559" w:type="dxa"/>
          </w:tcPr>
          <w:p w14:paraId="3F0BF4A4" w14:textId="3BD6E0D2" w:rsidR="007D4D6D" w:rsidRPr="00833A34" w:rsidRDefault="00D00F7E" w:rsidP="00CB2265">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73"/>
                <w:sz w:val="22"/>
                <w:szCs w:val="22"/>
                <w:fitText w:val="1100" w:id="-1574812158"/>
                <w:lang w:eastAsia="ja-JP"/>
              </w:rPr>
              <w:t>令和３</w:t>
            </w:r>
            <w:r w:rsidRPr="00833A34">
              <w:rPr>
                <w:rFonts w:asciiTheme="minorEastAsia" w:eastAsiaTheme="minorEastAsia" w:hAnsiTheme="minorEastAsia" w:hint="eastAsia"/>
                <w:spacing w:val="2"/>
                <w:sz w:val="22"/>
                <w:szCs w:val="22"/>
                <w:fitText w:val="1100" w:id="-1574812158"/>
                <w:lang w:eastAsia="ja-JP"/>
              </w:rPr>
              <w:t>年</w:t>
            </w:r>
          </w:p>
        </w:tc>
        <w:tc>
          <w:tcPr>
            <w:tcW w:w="1984" w:type="dxa"/>
          </w:tcPr>
          <w:p w14:paraId="48B517F0" w14:textId="348878B4" w:rsidR="007D4D6D" w:rsidRPr="00833A34" w:rsidRDefault="00A25F48" w:rsidP="00A25F48">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１，３０８件</w:t>
            </w:r>
          </w:p>
        </w:tc>
        <w:tc>
          <w:tcPr>
            <w:tcW w:w="2694" w:type="dxa"/>
          </w:tcPr>
          <w:p w14:paraId="66641C4A" w14:textId="5BDF1E08" w:rsidR="00A25F48" w:rsidRPr="00833A34" w:rsidRDefault="00A25F48" w:rsidP="00A25F48">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４．３件</w:t>
            </w:r>
          </w:p>
        </w:tc>
      </w:tr>
      <w:tr w:rsidR="00833A34" w:rsidRPr="00833A34" w14:paraId="084CF923" w14:textId="77777777" w:rsidTr="00CB2265">
        <w:tc>
          <w:tcPr>
            <w:tcW w:w="1559" w:type="dxa"/>
          </w:tcPr>
          <w:p w14:paraId="35726C55" w14:textId="1D23FA83" w:rsidR="007D4D6D" w:rsidRPr="00833A34" w:rsidRDefault="00D00F7E" w:rsidP="00CB2265">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73"/>
                <w:sz w:val="22"/>
                <w:szCs w:val="22"/>
                <w:fitText w:val="1100" w:id="-1574812157"/>
                <w:lang w:eastAsia="ja-JP"/>
              </w:rPr>
              <w:t>令和４</w:t>
            </w:r>
            <w:r w:rsidRPr="00833A34">
              <w:rPr>
                <w:rFonts w:asciiTheme="minorEastAsia" w:eastAsiaTheme="minorEastAsia" w:hAnsiTheme="minorEastAsia" w:hint="eastAsia"/>
                <w:spacing w:val="2"/>
                <w:sz w:val="22"/>
                <w:szCs w:val="22"/>
                <w:fitText w:val="1100" w:id="-1574812157"/>
                <w:lang w:eastAsia="ja-JP"/>
              </w:rPr>
              <w:t>年</w:t>
            </w:r>
          </w:p>
        </w:tc>
        <w:tc>
          <w:tcPr>
            <w:tcW w:w="1984" w:type="dxa"/>
          </w:tcPr>
          <w:p w14:paraId="01B2C529" w14:textId="0F0B0A7F" w:rsidR="007D4D6D" w:rsidRPr="00833A34" w:rsidRDefault="0085791A" w:rsidP="002E6E37">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１，４２７件</w:t>
            </w:r>
          </w:p>
        </w:tc>
        <w:tc>
          <w:tcPr>
            <w:tcW w:w="2694" w:type="dxa"/>
          </w:tcPr>
          <w:p w14:paraId="424265EC" w14:textId="7AC6EFCA" w:rsidR="007D4D6D" w:rsidRPr="00833A34" w:rsidRDefault="0085791A" w:rsidP="0085791A">
            <w:pPr>
              <w:pStyle w:val="a3"/>
              <w:spacing w:before="11"/>
              <w:jc w:val="center"/>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４．７件</w:t>
            </w:r>
          </w:p>
        </w:tc>
      </w:tr>
    </w:tbl>
    <w:p w14:paraId="037D1D5B" w14:textId="03046BDC" w:rsidR="001C00CB" w:rsidRPr="00833A34" w:rsidRDefault="00FD1392" w:rsidP="002E6E37">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w:t>
      </w:r>
      <w:r w:rsidR="002E3185" w:rsidRPr="00833A34">
        <w:rPr>
          <w:rFonts w:asciiTheme="minorEastAsia" w:eastAsiaTheme="minorEastAsia" w:hAnsiTheme="minorEastAsia" w:hint="eastAsia"/>
          <w:sz w:val="22"/>
          <w:szCs w:val="22"/>
          <w:lang w:eastAsia="ja-JP"/>
        </w:rPr>
        <w:t xml:space="preserve">　　　　　　</w:t>
      </w:r>
      <w:r w:rsidR="00CB2265" w:rsidRPr="00833A34">
        <w:rPr>
          <w:rFonts w:asciiTheme="minorEastAsia" w:eastAsiaTheme="minorEastAsia" w:hAnsiTheme="minorEastAsia" w:hint="eastAsia"/>
          <w:sz w:val="22"/>
          <w:szCs w:val="22"/>
          <w:lang w:eastAsia="ja-JP"/>
        </w:rPr>
        <w:t xml:space="preserve">　　　　</w:t>
      </w:r>
      <w:r w:rsidR="002E3185" w:rsidRPr="00833A34">
        <w:rPr>
          <w:rFonts w:asciiTheme="minorEastAsia" w:eastAsiaTheme="minorEastAsia" w:hAnsiTheme="minorEastAsia" w:hint="eastAsia"/>
          <w:sz w:val="22"/>
          <w:szCs w:val="22"/>
          <w:lang w:eastAsia="ja-JP"/>
        </w:rPr>
        <w:t xml:space="preserve">　※　平　均　　　　１，２８０件</w:t>
      </w:r>
    </w:p>
    <w:p w14:paraId="11872968" w14:textId="77777777" w:rsidR="002E3185" w:rsidRPr="00833A34" w:rsidRDefault="002E3185" w:rsidP="002E6E37">
      <w:pPr>
        <w:pStyle w:val="a3"/>
        <w:spacing w:before="11"/>
        <w:rPr>
          <w:rFonts w:asciiTheme="minorEastAsia" w:eastAsiaTheme="minorEastAsia" w:hAnsiTheme="minorEastAsia"/>
          <w:sz w:val="22"/>
          <w:szCs w:val="22"/>
          <w:lang w:eastAsia="ja-JP"/>
        </w:rPr>
      </w:pPr>
    </w:p>
    <w:p w14:paraId="631F7736" w14:textId="402A49E6" w:rsidR="00AF72D3" w:rsidRPr="00833A34" w:rsidRDefault="00FD1392" w:rsidP="002E6E37">
      <w:pPr>
        <w:pStyle w:val="a3"/>
        <w:spacing w:before="1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現行の運営体制　　６名体制</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職員４名</w:t>
      </w:r>
      <w:r w:rsidR="001560B9">
        <w:rPr>
          <w:rFonts w:asciiTheme="minorEastAsia" w:eastAsiaTheme="minorEastAsia" w:hAnsiTheme="minorEastAsia" w:hint="eastAsia"/>
          <w:sz w:val="22"/>
          <w:szCs w:val="22"/>
          <w:lang w:eastAsia="ja-JP"/>
        </w:rPr>
        <w:t>（内、場長1名）</w:t>
      </w:r>
      <w:r w:rsidRPr="00833A34">
        <w:rPr>
          <w:rFonts w:asciiTheme="minorEastAsia" w:eastAsiaTheme="minorEastAsia" w:hAnsiTheme="minorEastAsia" w:hint="eastAsia"/>
          <w:sz w:val="22"/>
          <w:szCs w:val="22"/>
          <w:lang w:eastAsia="ja-JP"/>
        </w:rPr>
        <w:t>、パート職員２名</w:t>
      </w:r>
      <w:r w:rsidR="00455B8E" w:rsidRPr="00833A34">
        <w:rPr>
          <w:rFonts w:asciiTheme="minorEastAsia" w:eastAsiaTheme="minorEastAsia" w:hAnsiTheme="minorEastAsia" w:hint="eastAsia"/>
          <w:sz w:val="22"/>
          <w:szCs w:val="22"/>
          <w:lang w:eastAsia="ja-JP"/>
        </w:rPr>
        <w:t>）</w:t>
      </w:r>
    </w:p>
    <w:p w14:paraId="13FD6D4B" w14:textId="77777777" w:rsidR="00AF72D3" w:rsidRPr="00833A34" w:rsidRDefault="00AF72D3" w:rsidP="002E6E37">
      <w:pPr>
        <w:pStyle w:val="a3"/>
        <w:spacing w:before="11"/>
        <w:rPr>
          <w:rFonts w:asciiTheme="minorEastAsia" w:eastAsiaTheme="minorEastAsia" w:hAnsiTheme="minorEastAsia"/>
          <w:sz w:val="22"/>
          <w:szCs w:val="22"/>
          <w:lang w:eastAsia="ja-JP"/>
        </w:rPr>
      </w:pPr>
    </w:p>
    <w:p w14:paraId="63680452" w14:textId="261A2802" w:rsidR="00037A80" w:rsidRPr="00833A34" w:rsidRDefault="00FD1392" w:rsidP="002E6E37">
      <w:pPr>
        <w:pStyle w:val="1"/>
        <w:tabs>
          <w:tab w:val="left" w:pos="646"/>
        </w:tabs>
        <w:spacing w:before="16"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４　</w:t>
      </w:r>
      <w:r w:rsidR="00CF01AA" w:rsidRPr="00833A34">
        <w:rPr>
          <w:rFonts w:asciiTheme="minorEastAsia" w:eastAsiaTheme="minorEastAsia" w:hAnsiTheme="minorEastAsia" w:hint="eastAsia"/>
          <w:sz w:val="22"/>
          <w:szCs w:val="22"/>
          <w:lang w:eastAsia="ja-JP"/>
        </w:rPr>
        <w:t>施設管理に関する条例等</w:t>
      </w:r>
    </w:p>
    <w:p w14:paraId="097E8B91" w14:textId="77777777" w:rsidR="00005097" w:rsidRPr="00833A34" w:rsidRDefault="00005097" w:rsidP="00E07D79">
      <w:pPr>
        <w:pStyle w:val="a3"/>
        <w:ind w:leftChars="200" w:left="44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阿賀北葬斎</w:t>
      </w:r>
      <w:r w:rsidR="00CF01AA" w:rsidRPr="00833A34">
        <w:rPr>
          <w:rFonts w:asciiTheme="minorEastAsia" w:eastAsiaTheme="minorEastAsia" w:hAnsiTheme="minorEastAsia" w:hint="eastAsia"/>
          <w:sz w:val="22"/>
          <w:szCs w:val="22"/>
          <w:lang w:eastAsia="ja-JP"/>
        </w:rPr>
        <w:t>場の</w:t>
      </w:r>
      <w:r w:rsidRPr="00833A34">
        <w:rPr>
          <w:rFonts w:asciiTheme="minorEastAsia" w:eastAsiaTheme="minorEastAsia" w:hAnsiTheme="minorEastAsia" w:hint="eastAsia"/>
          <w:sz w:val="22"/>
          <w:szCs w:val="22"/>
          <w:lang w:eastAsia="ja-JP"/>
        </w:rPr>
        <w:t>設置及び管理に関する条例</w:t>
      </w:r>
    </w:p>
    <w:p w14:paraId="3C616EC6" w14:textId="6EBB7EA7" w:rsidR="00005097" w:rsidRPr="00833A34" w:rsidRDefault="00005097" w:rsidP="00005097">
      <w:pPr>
        <w:pStyle w:val="a3"/>
        <w:ind w:leftChars="200" w:left="44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阿賀北葬斎場の設置及び管理に関する条例施行規則</w:t>
      </w:r>
    </w:p>
    <w:p w14:paraId="287A9F7F" w14:textId="5D337795" w:rsidR="00037A80" w:rsidRPr="00833A34" w:rsidRDefault="00037A80" w:rsidP="00E07D79">
      <w:pPr>
        <w:pStyle w:val="a3"/>
        <w:ind w:leftChars="200" w:left="440" w:firstLineChars="100" w:firstLine="220"/>
        <w:rPr>
          <w:rFonts w:asciiTheme="minorEastAsia" w:eastAsiaTheme="minorEastAsia" w:hAnsiTheme="minorEastAsia"/>
          <w:sz w:val="22"/>
          <w:szCs w:val="22"/>
          <w:lang w:eastAsia="ja-JP"/>
        </w:rPr>
      </w:pPr>
    </w:p>
    <w:p w14:paraId="6C6D51D5" w14:textId="77777777" w:rsidR="00E07D79" w:rsidRPr="00833A34" w:rsidRDefault="00FD1392" w:rsidP="00E07D79">
      <w:pPr>
        <w:pStyle w:val="a3"/>
        <w:rPr>
          <w:rFonts w:asciiTheme="minorEastAsia" w:eastAsiaTheme="minorEastAsia" w:hAnsiTheme="minorEastAsia"/>
          <w:b/>
          <w:bCs/>
          <w:sz w:val="22"/>
          <w:szCs w:val="22"/>
          <w:lang w:eastAsia="ja-JP"/>
        </w:rPr>
      </w:pPr>
      <w:r w:rsidRPr="00833A34">
        <w:rPr>
          <w:rFonts w:asciiTheme="minorEastAsia" w:eastAsiaTheme="minorEastAsia" w:hAnsiTheme="minorEastAsia" w:hint="eastAsia"/>
          <w:b/>
          <w:bCs/>
          <w:sz w:val="22"/>
          <w:szCs w:val="22"/>
          <w:lang w:eastAsia="ja-JP"/>
        </w:rPr>
        <w:t>５　業務内容</w:t>
      </w:r>
    </w:p>
    <w:p w14:paraId="166EA3A9" w14:textId="7FEAB300" w:rsidR="00FD1392" w:rsidRPr="00833A34" w:rsidRDefault="00455B8E" w:rsidP="00E07D79">
      <w:pPr>
        <w:pStyle w:val="a3"/>
        <w:rPr>
          <w:rFonts w:asciiTheme="minorEastAsia" w:eastAsiaTheme="minorEastAsia" w:hAnsiTheme="minorEastAsia"/>
          <w:b/>
          <w:bCs/>
          <w:sz w:val="22"/>
          <w:szCs w:val="22"/>
          <w:lang w:eastAsia="ja-JP"/>
        </w:rPr>
      </w:pPr>
      <w:r w:rsidRPr="00833A34">
        <w:rPr>
          <w:rFonts w:asciiTheme="minorEastAsia" w:eastAsiaTheme="minorEastAsia" w:hAnsiTheme="minorEastAsia" w:hint="eastAsia"/>
          <w:sz w:val="22"/>
          <w:szCs w:val="22"/>
          <w:lang w:eastAsia="ja-JP"/>
        </w:rPr>
        <w:t>（</w:t>
      </w:r>
      <w:r w:rsidR="00665853" w:rsidRPr="00833A34">
        <w:rPr>
          <w:rFonts w:asciiTheme="minorEastAsia" w:eastAsiaTheme="minorEastAsia" w:hAnsiTheme="minorEastAsia" w:hint="eastAsia"/>
          <w:sz w:val="22"/>
          <w:szCs w:val="22"/>
          <w:lang w:eastAsia="ja-JP"/>
        </w:rPr>
        <w:t>１</w:t>
      </w:r>
      <w:r w:rsidRPr="00833A34">
        <w:rPr>
          <w:rFonts w:asciiTheme="minorEastAsia" w:eastAsiaTheme="minorEastAsia" w:hAnsiTheme="minorEastAsia"/>
          <w:sz w:val="22"/>
          <w:szCs w:val="22"/>
          <w:lang w:eastAsia="ja-JP"/>
        </w:rPr>
        <w:t>）</w:t>
      </w:r>
      <w:r w:rsidR="00005097" w:rsidRPr="00833A34">
        <w:rPr>
          <w:rFonts w:asciiTheme="minorEastAsia" w:eastAsiaTheme="minorEastAsia" w:hAnsiTheme="minorEastAsia" w:hint="eastAsia"/>
          <w:sz w:val="22"/>
          <w:szCs w:val="22"/>
          <w:lang w:eastAsia="ja-JP"/>
        </w:rPr>
        <w:t>葬斎場における火葬等に関する業務</w:t>
      </w:r>
    </w:p>
    <w:p w14:paraId="20F57E30" w14:textId="0D70679D" w:rsidR="00FD1392" w:rsidRPr="00833A34" w:rsidRDefault="00455B8E" w:rsidP="00E07D79">
      <w:pPr>
        <w:pStyle w:val="a3"/>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665853" w:rsidRPr="00833A34">
        <w:rPr>
          <w:rFonts w:asciiTheme="minorEastAsia" w:eastAsiaTheme="minorEastAsia" w:hAnsiTheme="minorEastAsia" w:hint="eastAsia"/>
          <w:sz w:val="22"/>
          <w:szCs w:val="22"/>
          <w:lang w:eastAsia="ja-JP"/>
        </w:rPr>
        <w:t>２</w:t>
      </w:r>
      <w:r w:rsidRPr="00833A34">
        <w:rPr>
          <w:rFonts w:asciiTheme="minorEastAsia" w:eastAsiaTheme="minorEastAsia" w:hAnsiTheme="minorEastAsia" w:hint="eastAsia"/>
          <w:sz w:val="22"/>
          <w:szCs w:val="22"/>
          <w:lang w:eastAsia="ja-JP"/>
        </w:rPr>
        <w:t>）</w:t>
      </w:r>
      <w:r w:rsidR="00005097" w:rsidRPr="00833A34">
        <w:rPr>
          <w:rFonts w:asciiTheme="minorEastAsia" w:eastAsiaTheme="minorEastAsia" w:hAnsiTheme="minorEastAsia" w:hint="eastAsia"/>
          <w:sz w:val="22"/>
          <w:szCs w:val="22"/>
          <w:lang w:eastAsia="ja-JP"/>
        </w:rPr>
        <w:t>葬斎場における焼骨の引渡しに関する業務</w:t>
      </w:r>
    </w:p>
    <w:p w14:paraId="2D893FD2" w14:textId="5D26577B" w:rsidR="00FD1392" w:rsidRPr="00833A34" w:rsidRDefault="00455B8E" w:rsidP="00E07D79">
      <w:pPr>
        <w:pStyle w:val="a3"/>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665853" w:rsidRPr="00833A34">
        <w:rPr>
          <w:rFonts w:asciiTheme="minorEastAsia" w:eastAsiaTheme="minorEastAsia" w:hAnsiTheme="minorEastAsia" w:hint="eastAsia"/>
          <w:sz w:val="22"/>
          <w:szCs w:val="22"/>
          <w:lang w:eastAsia="ja-JP"/>
        </w:rPr>
        <w:t>３</w:t>
      </w:r>
      <w:r w:rsidRPr="00833A34">
        <w:rPr>
          <w:rFonts w:asciiTheme="minorEastAsia" w:eastAsiaTheme="minorEastAsia" w:hAnsiTheme="minorEastAsia" w:hint="eastAsia"/>
          <w:sz w:val="22"/>
          <w:szCs w:val="22"/>
          <w:lang w:eastAsia="ja-JP"/>
        </w:rPr>
        <w:t>）</w:t>
      </w:r>
      <w:r w:rsidR="00005097" w:rsidRPr="00833A34">
        <w:rPr>
          <w:rFonts w:asciiTheme="minorEastAsia" w:eastAsiaTheme="minorEastAsia" w:hAnsiTheme="minorEastAsia" w:hint="eastAsia"/>
          <w:sz w:val="22"/>
          <w:szCs w:val="22"/>
          <w:lang w:eastAsia="ja-JP"/>
        </w:rPr>
        <w:t>葬斎場の施設及び設備の維持管理に関する業務</w:t>
      </w:r>
    </w:p>
    <w:p w14:paraId="24356571" w14:textId="6C0A0F38" w:rsidR="002E6E37" w:rsidRPr="00833A34" w:rsidRDefault="00455B8E" w:rsidP="00E07D79">
      <w:pPr>
        <w:pStyle w:val="a3"/>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665853" w:rsidRPr="00833A34">
        <w:rPr>
          <w:rFonts w:asciiTheme="minorEastAsia" w:eastAsiaTheme="minorEastAsia" w:hAnsiTheme="minorEastAsia" w:hint="eastAsia"/>
          <w:sz w:val="22"/>
          <w:szCs w:val="22"/>
          <w:lang w:eastAsia="ja-JP"/>
        </w:rPr>
        <w:t>４</w:t>
      </w:r>
      <w:r w:rsidRPr="00833A34">
        <w:rPr>
          <w:rFonts w:asciiTheme="minorEastAsia" w:eastAsiaTheme="minorEastAsia" w:hAnsiTheme="minorEastAsia" w:hint="eastAsia"/>
          <w:sz w:val="22"/>
          <w:szCs w:val="22"/>
          <w:lang w:eastAsia="ja-JP"/>
        </w:rPr>
        <w:t>）</w:t>
      </w:r>
      <w:r w:rsidR="00005097" w:rsidRPr="00833A34">
        <w:rPr>
          <w:rFonts w:asciiTheme="minorEastAsia" w:eastAsiaTheme="minorEastAsia" w:hAnsiTheme="minorEastAsia" w:hint="eastAsia"/>
          <w:sz w:val="22"/>
          <w:szCs w:val="22"/>
          <w:lang w:eastAsia="ja-JP"/>
        </w:rPr>
        <w:t>待合室の利用に関する業務</w:t>
      </w:r>
    </w:p>
    <w:p w14:paraId="60A00D4F" w14:textId="3D8BD374" w:rsidR="00FD1392" w:rsidRPr="00833A34" w:rsidRDefault="00455B8E" w:rsidP="00E07D79">
      <w:pPr>
        <w:pStyle w:val="a3"/>
        <w:rPr>
          <w:rFonts w:asciiTheme="minorEastAsia" w:eastAsiaTheme="minorEastAsia" w:hAnsiTheme="minorEastAsia" w:cs="Times New Roman"/>
          <w:kern w:val="2"/>
          <w:sz w:val="22"/>
          <w:szCs w:val="22"/>
          <w:lang w:eastAsia="ja-JP"/>
        </w:rPr>
      </w:pPr>
      <w:r w:rsidRPr="00833A34">
        <w:rPr>
          <w:rFonts w:asciiTheme="minorEastAsia" w:eastAsiaTheme="minorEastAsia" w:hAnsiTheme="minorEastAsia" w:hint="eastAsia"/>
          <w:sz w:val="22"/>
          <w:szCs w:val="22"/>
          <w:lang w:eastAsia="ja-JP"/>
        </w:rPr>
        <w:t>（</w:t>
      </w:r>
      <w:r w:rsidR="0085791A" w:rsidRPr="00833A34">
        <w:rPr>
          <w:rFonts w:asciiTheme="minorEastAsia" w:eastAsiaTheme="minorEastAsia" w:hAnsiTheme="minorEastAsia" w:hint="eastAsia"/>
          <w:sz w:val="22"/>
          <w:szCs w:val="22"/>
          <w:lang w:eastAsia="ja-JP"/>
        </w:rPr>
        <w:t>５</w:t>
      </w:r>
      <w:r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cs="Times New Roman" w:hint="eastAsia"/>
          <w:kern w:val="2"/>
          <w:sz w:val="22"/>
          <w:szCs w:val="22"/>
          <w:lang w:eastAsia="ja-JP"/>
        </w:rPr>
        <w:t>その他葬斎場の管理上、市長が必要と認める業務</w:t>
      </w:r>
    </w:p>
    <w:p w14:paraId="60EEC6F6" w14:textId="4BF51794" w:rsidR="00FD1392" w:rsidRPr="00833A34" w:rsidRDefault="00455B8E" w:rsidP="00E07D79">
      <w:pPr>
        <w:pStyle w:val="a3"/>
        <w:rPr>
          <w:rFonts w:asciiTheme="minorEastAsia" w:eastAsiaTheme="minorEastAsia" w:hAnsiTheme="minorEastAsia" w:cs="Times New Roman"/>
          <w:kern w:val="2"/>
          <w:sz w:val="22"/>
          <w:szCs w:val="22"/>
          <w:lang w:eastAsia="ja-JP"/>
        </w:rPr>
      </w:pPr>
      <w:r w:rsidRPr="00833A34">
        <w:rPr>
          <w:rFonts w:asciiTheme="minorEastAsia" w:eastAsiaTheme="minorEastAsia" w:hAnsiTheme="minorEastAsia" w:cs="Times New Roman" w:hint="eastAsia"/>
          <w:kern w:val="2"/>
          <w:sz w:val="22"/>
          <w:szCs w:val="22"/>
          <w:lang w:eastAsia="ja-JP"/>
        </w:rPr>
        <w:t>（</w:t>
      </w:r>
      <w:r w:rsidR="0085791A" w:rsidRPr="00833A34">
        <w:rPr>
          <w:rFonts w:asciiTheme="minorEastAsia" w:eastAsiaTheme="minorEastAsia" w:hAnsiTheme="minorEastAsia" w:cs="Times New Roman" w:hint="eastAsia"/>
          <w:kern w:val="2"/>
          <w:sz w:val="22"/>
          <w:szCs w:val="22"/>
          <w:lang w:eastAsia="ja-JP"/>
        </w:rPr>
        <w:t>６</w:t>
      </w:r>
      <w:r w:rsidRPr="00833A34">
        <w:rPr>
          <w:rFonts w:asciiTheme="minorEastAsia" w:eastAsiaTheme="minorEastAsia" w:hAnsiTheme="minorEastAsia" w:cs="Times New Roman" w:hint="eastAsia"/>
          <w:kern w:val="2"/>
          <w:sz w:val="22"/>
          <w:szCs w:val="22"/>
          <w:lang w:eastAsia="ja-JP"/>
        </w:rPr>
        <w:t>）</w:t>
      </w:r>
      <w:r w:rsidR="00FD1392" w:rsidRPr="00833A34">
        <w:rPr>
          <w:rFonts w:asciiTheme="minorEastAsia" w:eastAsiaTheme="minorEastAsia" w:hAnsiTheme="minorEastAsia" w:cs="Times New Roman" w:hint="eastAsia"/>
          <w:kern w:val="2"/>
          <w:sz w:val="22"/>
          <w:szCs w:val="22"/>
          <w:lang w:eastAsia="ja-JP"/>
        </w:rPr>
        <w:t>具体的内容は、</w:t>
      </w:r>
      <w:r w:rsidR="00125858" w:rsidRPr="00833A34">
        <w:rPr>
          <w:rFonts w:asciiTheme="minorEastAsia" w:eastAsiaTheme="minorEastAsia" w:hAnsiTheme="minorEastAsia" w:cs="Times New Roman" w:hint="eastAsia"/>
          <w:kern w:val="2"/>
          <w:sz w:val="22"/>
          <w:szCs w:val="22"/>
          <w:lang w:eastAsia="ja-JP"/>
        </w:rPr>
        <w:t>資料２</w:t>
      </w:r>
      <w:r w:rsidR="00FD1392" w:rsidRPr="00833A34">
        <w:rPr>
          <w:rFonts w:asciiTheme="minorEastAsia" w:eastAsiaTheme="minorEastAsia" w:hAnsiTheme="minorEastAsia" w:cs="Times New Roman" w:hint="eastAsia"/>
          <w:kern w:val="2"/>
          <w:sz w:val="22"/>
          <w:szCs w:val="22"/>
          <w:lang w:eastAsia="ja-JP"/>
        </w:rPr>
        <w:t>「阿賀北葬斎場指定管理業務仕様書」に記載</w:t>
      </w:r>
      <w:r w:rsidR="00E64603" w:rsidRPr="00833A34">
        <w:rPr>
          <w:rFonts w:asciiTheme="minorEastAsia" w:eastAsiaTheme="minorEastAsia" w:hAnsiTheme="minorEastAsia" w:cs="Times New Roman" w:hint="eastAsia"/>
          <w:kern w:val="2"/>
          <w:sz w:val="22"/>
          <w:szCs w:val="22"/>
          <w:lang w:eastAsia="ja-JP"/>
        </w:rPr>
        <w:t>してあります。</w:t>
      </w:r>
    </w:p>
    <w:p w14:paraId="44FA6A5A" w14:textId="7C0C3D96" w:rsidR="00FD1392" w:rsidRDefault="00FD1392" w:rsidP="007854A2">
      <w:pPr>
        <w:pStyle w:val="a3"/>
        <w:ind w:firstLineChars="150" w:firstLine="33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455B8E" w:rsidRPr="00833A34">
        <w:rPr>
          <w:rFonts w:asciiTheme="minorEastAsia" w:eastAsiaTheme="minorEastAsia" w:hAnsiTheme="minorEastAsia" w:hint="eastAsia"/>
          <w:sz w:val="22"/>
          <w:szCs w:val="22"/>
          <w:lang w:eastAsia="ja-JP"/>
        </w:rPr>
        <w:t>（</w:t>
      </w:r>
      <w:r w:rsidR="00005097" w:rsidRPr="00833A34">
        <w:rPr>
          <w:rFonts w:asciiTheme="minorEastAsia" w:eastAsiaTheme="minorEastAsia" w:hAnsiTheme="minorEastAsia" w:hint="eastAsia"/>
          <w:sz w:val="22"/>
          <w:szCs w:val="22"/>
          <w:lang w:eastAsia="ja-JP"/>
        </w:rPr>
        <w:t>３</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以外は、業務の再委託をすることはできないものとします。</w:t>
      </w:r>
    </w:p>
    <w:p w14:paraId="7CA3A7D0" w14:textId="77777777" w:rsidR="00175983" w:rsidRPr="00833A34" w:rsidRDefault="00175983" w:rsidP="007854A2">
      <w:pPr>
        <w:pStyle w:val="a3"/>
        <w:ind w:firstLineChars="150" w:firstLine="330"/>
        <w:rPr>
          <w:rFonts w:asciiTheme="minorEastAsia" w:eastAsiaTheme="minorEastAsia" w:hAnsiTheme="minorEastAsia"/>
          <w:sz w:val="22"/>
          <w:szCs w:val="22"/>
          <w:lang w:eastAsia="ja-JP"/>
        </w:rPr>
      </w:pPr>
    </w:p>
    <w:p w14:paraId="4707DF0A" w14:textId="5227D242" w:rsidR="00037A80" w:rsidRPr="00833A34" w:rsidRDefault="001C00CB" w:rsidP="002E6E37">
      <w:pPr>
        <w:pStyle w:val="1"/>
        <w:spacing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lastRenderedPageBreak/>
        <w:t>６</w:t>
      </w:r>
      <w:r w:rsidR="00FD1392"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sz w:val="22"/>
          <w:szCs w:val="22"/>
          <w:lang w:eastAsia="ja-JP"/>
        </w:rPr>
        <w:t>指定管理者が行う管理の基準</w:t>
      </w:r>
    </w:p>
    <w:p w14:paraId="273C1758" w14:textId="6EC0D700" w:rsidR="00CB2265" w:rsidRPr="00833A34" w:rsidRDefault="001C00CB" w:rsidP="00CB2265">
      <w:pPr>
        <w:pStyle w:val="1"/>
        <w:numPr>
          <w:ilvl w:val="0"/>
          <w:numId w:val="31"/>
        </w:numPr>
        <w:spacing w:line="240" w:lineRule="auto"/>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指定管理者は、葬斎場にふさわしいきめ細やかなサービスを利用者に提供するとともに、効率</w:t>
      </w:r>
    </w:p>
    <w:p w14:paraId="028B8662" w14:textId="3298B3F2" w:rsidR="001C00CB" w:rsidRPr="00833A34" w:rsidRDefault="001C00CB" w:rsidP="00CB2265">
      <w:pPr>
        <w:pStyle w:val="1"/>
        <w:spacing w:line="240" w:lineRule="auto"/>
        <w:ind w:left="55" w:firstLineChars="200" w:firstLine="44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的かつ安定的な管理運営を行うものとします。</w:t>
      </w:r>
    </w:p>
    <w:p w14:paraId="51A55E54" w14:textId="22B6E3FF" w:rsidR="00CB2265" w:rsidRPr="00833A34" w:rsidRDefault="001C00CB" w:rsidP="00CB2265">
      <w:pPr>
        <w:pStyle w:val="1"/>
        <w:numPr>
          <w:ilvl w:val="0"/>
          <w:numId w:val="31"/>
        </w:numPr>
        <w:spacing w:line="240" w:lineRule="auto"/>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施設及び設備等の管理においては、日常点検、定期点検、法定点検等を確実に実施し、現状を</w:t>
      </w:r>
    </w:p>
    <w:p w14:paraId="591044E1" w14:textId="77777777" w:rsidR="00F8032D" w:rsidRPr="00833A34" w:rsidRDefault="001C00CB" w:rsidP="00CB2265">
      <w:pPr>
        <w:pStyle w:val="1"/>
        <w:spacing w:line="240" w:lineRule="auto"/>
        <w:ind w:left="55" w:firstLineChars="200" w:firstLine="44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維持するものとします。</w:t>
      </w:r>
    </w:p>
    <w:p w14:paraId="02AA415D" w14:textId="7A9DC5D8" w:rsidR="001C00CB" w:rsidRPr="00833A34" w:rsidRDefault="001C00CB" w:rsidP="00F8032D">
      <w:pPr>
        <w:pStyle w:val="1"/>
        <w:spacing w:line="240" w:lineRule="auto"/>
        <w:ind w:left="55" w:firstLineChars="300" w:firstLine="66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また、屋内及び屋外清掃等を確実に行い美観保持に努めるものとします。</w:t>
      </w:r>
    </w:p>
    <w:p w14:paraId="35B52E55" w14:textId="77777777" w:rsidR="00CB2265" w:rsidRPr="00833A34" w:rsidRDefault="00455B8E" w:rsidP="00E07D79">
      <w:pPr>
        <w:pStyle w:val="1"/>
        <w:spacing w:line="240" w:lineRule="auto"/>
        <w:ind w:leftChars="25" w:left="715" w:hangingChars="300" w:hanging="66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w:t>
      </w:r>
      <w:r w:rsidR="005B0D4A" w:rsidRPr="00833A34">
        <w:rPr>
          <w:rFonts w:asciiTheme="minorEastAsia" w:eastAsiaTheme="minorEastAsia" w:hAnsiTheme="minorEastAsia" w:hint="eastAsia"/>
          <w:b w:val="0"/>
          <w:bCs w:val="0"/>
          <w:sz w:val="22"/>
          <w:szCs w:val="22"/>
          <w:lang w:eastAsia="ja-JP"/>
        </w:rPr>
        <w:t>３</w:t>
      </w:r>
      <w:r w:rsidRPr="00833A34">
        <w:rPr>
          <w:rFonts w:asciiTheme="minorEastAsia" w:eastAsiaTheme="minorEastAsia" w:hAnsiTheme="minorEastAsia" w:hint="eastAsia"/>
          <w:b w:val="0"/>
          <w:bCs w:val="0"/>
          <w:sz w:val="22"/>
          <w:szCs w:val="22"/>
          <w:lang w:eastAsia="ja-JP"/>
        </w:rPr>
        <w:t>）</w:t>
      </w:r>
      <w:r w:rsidR="001C00CB" w:rsidRPr="00833A34">
        <w:rPr>
          <w:rFonts w:asciiTheme="minorEastAsia" w:eastAsiaTheme="minorEastAsia" w:hAnsiTheme="minorEastAsia" w:hint="eastAsia"/>
          <w:b w:val="0"/>
          <w:bCs w:val="0"/>
          <w:sz w:val="22"/>
          <w:szCs w:val="22"/>
          <w:lang w:eastAsia="ja-JP"/>
        </w:rPr>
        <w:t>指定管理者は、次の各号の一に該当するときは応急措置を行い、直ちにその状況を本市に報告</w:t>
      </w:r>
    </w:p>
    <w:p w14:paraId="589A3A6A" w14:textId="4F3EC26A" w:rsidR="001C00CB" w:rsidRPr="00833A34" w:rsidRDefault="001C00CB" w:rsidP="00CB2265">
      <w:pPr>
        <w:pStyle w:val="1"/>
        <w:spacing w:line="240" w:lineRule="auto"/>
        <w:ind w:leftChars="225" w:left="715" w:hangingChars="100" w:hanging="22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し、その指示を受けるものとします。</w:t>
      </w:r>
    </w:p>
    <w:p w14:paraId="2FBFE61A" w14:textId="23B8A116" w:rsidR="001C00CB" w:rsidRPr="00833A34" w:rsidRDefault="005B0D4A" w:rsidP="00E07D79">
      <w:pPr>
        <w:pStyle w:val="1"/>
        <w:spacing w:line="240" w:lineRule="auto"/>
        <w:ind w:leftChars="101" w:left="222" w:firstLineChars="200" w:firstLine="44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①</w:t>
      </w:r>
      <w:r w:rsidR="00067D10" w:rsidRPr="00833A34">
        <w:rPr>
          <w:rFonts w:asciiTheme="minorEastAsia" w:eastAsiaTheme="minorEastAsia" w:hAnsiTheme="minorEastAsia" w:hint="eastAsia"/>
          <w:b w:val="0"/>
          <w:bCs w:val="0"/>
          <w:sz w:val="22"/>
          <w:szCs w:val="22"/>
          <w:lang w:eastAsia="ja-JP"/>
        </w:rPr>
        <w:t xml:space="preserve"> </w:t>
      </w:r>
      <w:r w:rsidR="001C00CB" w:rsidRPr="00833A34">
        <w:rPr>
          <w:rFonts w:asciiTheme="minorEastAsia" w:eastAsiaTheme="minorEastAsia" w:hAnsiTheme="minorEastAsia" w:hint="eastAsia"/>
          <w:b w:val="0"/>
          <w:bCs w:val="0"/>
          <w:sz w:val="22"/>
          <w:szCs w:val="22"/>
          <w:lang w:eastAsia="ja-JP"/>
        </w:rPr>
        <w:t>災害その他の事故により、管理業務の執行が困難になったとき又はその恐れがある</w:t>
      </w:r>
      <w:r w:rsidR="009A161B" w:rsidRPr="00833A34">
        <w:rPr>
          <w:rFonts w:asciiTheme="minorEastAsia" w:eastAsiaTheme="minorEastAsia" w:hAnsiTheme="minorEastAsia" w:hint="eastAsia"/>
          <w:b w:val="0"/>
          <w:bCs w:val="0"/>
          <w:sz w:val="22"/>
          <w:szCs w:val="22"/>
          <w:lang w:eastAsia="ja-JP"/>
        </w:rPr>
        <w:t>と</w:t>
      </w:r>
      <w:r w:rsidR="00733B19" w:rsidRPr="00833A34">
        <w:rPr>
          <w:rFonts w:asciiTheme="minorEastAsia" w:eastAsiaTheme="minorEastAsia" w:hAnsiTheme="minorEastAsia" w:hint="eastAsia"/>
          <w:b w:val="0"/>
          <w:bCs w:val="0"/>
          <w:sz w:val="22"/>
          <w:szCs w:val="22"/>
          <w:lang w:eastAsia="ja-JP"/>
        </w:rPr>
        <w:t>き。</w:t>
      </w:r>
    </w:p>
    <w:p w14:paraId="6FEB4C02" w14:textId="73CFE771" w:rsidR="001C00CB" w:rsidRPr="00833A34" w:rsidRDefault="005B0D4A" w:rsidP="00E07D79">
      <w:pPr>
        <w:pStyle w:val="1"/>
        <w:spacing w:line="240" w:lineRule="auto"/>
        <w:ind w:firstLineChars="200" w:firstLine="44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②</w:t>
      </w:r>
      <w:r w:rsidR="00067D10" w:rsidRPr="00833A34">
        <w:rPr>
          <w:rFonts w:asciiTheme="minorEastAsia" w:eastAsiaTheme="minorEastAsia" w:hAnsiTheme="minorEastAsia" w:hint="eastAsia"/>
          <w:b w:val="0"/>
          <w:bCs w:val="0"/>
          <w:sz w:val="22"/>
          <w:szCs w:val="22"/>
          <w:lang w:eastAsia="ja-JP"/>
        </w:rPr>
        <w:t xml:space="preserve"> </w:t>
      </w:r>
      <w:r w:rsidR="001C00CB" w:rsidRPr="00833A34">
        <w:rPr>
          <w:rFonts w:asciiTheme="minorEastAsia" w:eastAsiaTheme="minorEastAsia" w:hAnsiTheme="minorEastAsia" w:hint="eastAsia"/>
          <w:b w:val="0"/>
          <w:bCs w:val="0"/>
          <w:sz w:val="22"/>
          <w:szCs w:val="22"/>
          <w:lang w:eastAsia="ja-JP"/>
        </w:rPr>
        <w:t>第三者が、施設及び設備に損害を与えたとき又は他人に損害を与えたとき。</w:t>
      </w:r>
    </w:p>
    <w:p w14:paraId="607E72DF" w14:textId="183918FF" w:rsidR="00E07D79" w:rsidRPr="00833A34" w:rsidRDefault="00455B8E" w:rsidP="0012332C">
      <w:pPr>
        <w:pStyle w:val="1"/>
        <w:spacing w:line="240" w:lineRule="auto"/>
        <w:ind w:leftChars="25" w:left="715" w:hangingChars="300" w:hanging="660"/>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bCs w:val="0"/>
          <w:sz w:val="22"/>
          <w:szCs w:val="22"/>
          <w:lang w:eastAsia="ja-JP"/>
        </w:rPr>
        <w:t>（</w:t>
      </w:r>
      <w:r w:rsidR="005B0D4A" w:rsidRPr="00833A34">
        <w:rPr>
          <w:rFonts w:asciiTheme="minorEastAsia" w:eastAsiaTheme="minorEastAsia" w:hAnsiTheme="minorEastAsia" w:hint="eastAsia"/>
          <w:b w:val="0"/>
          <w:bCs w:val="0"/>
          <w:sz w:val="22"/>
          <w:szCs w:val="22"/>
          <w:lang w:eastAsia="ja-JP"/>
        </w:rPr>
        <w:t>４</w:t>
      </w:r>
      <w:r w:rsidRPr="00833A34">
        <w:rPr>
          <w:rFonts w:asciiTheme="minorEastAsia" w:eastAsiaTheme="minorEastAsia" w:hAnsiTheme="minorEastAsia" w:hint="eastAsia"/>
          <w:b w:val="0"/>
          <w:bCs w:val="0"/>
          <w:sz w:val="22"/>
          <w:szCs w:val="22"/>
          <w:lang w:eastAsia="ja-JP"/>
        </w:rPr>
        <w:t>）</w:t>
      </w:r>
      <w:r w:rsidR="0012332C" w:rsidRPr="00833A34">
        <w:rPr>
          <w:rFonts w:asciiTheme="minorEastAsia" w:eastAsiaTheme="minorEastAsia" w:hAnsiTheme="minorEastAsia" w:hint="eastAsia"/>
          <w:b w:val="0"/>
          <w:bCs w:val="0"/>
          <w:sz w:val="22"/>
          <w:szCs w:val="22"/>
          <w:lang w:eastAsia="ja-JP"/>
        </w:rPr>
        <w:t>指定管理者は、</w:t>
      </w:r>
      <w:r w:rsidR="001C00CB" w:rsidRPr="00833A34">
        <w:rPr>
          <w:rFonts w:asciiTheme="minorEastAsia" w:eastAsiaTheme="minorEastAsia" w:hAnsiTheme="minorEastAsia" w:hint="eastAsia"/>
          <w:b w:val="0"/>
          <w:bCs w:val="0"/>
          <w:sz w:val="22"/>
          <w:szCs w:val="22"/>
          <w:lang w:eastAsia="ja-JP"/>
        </w:rPr>
        <w:t>市の承認を得た場合を除いて、施設を目的以外に使用することはできません。</w:t>
      </w:r>
    </w:p>
    <w:p w14:paraId="35788780" w14:textId="77777777" w:rsidR="00067D10" w:rsidRPr="00833A34" w:rsidRDefault="00455B8E" w:rsidP="00067D10">
      <w:pPr>
        <w:pStyle w:val="1"/>
        <w:spacing w:line="240" w:lineRule="auto"/>
        <w:ind w:leftChars="25" w:left="712" w:hangingChars="300" w:hanging="657"/>
        <w:rPr>
          <w:rFonts w:asciiTheme="minorEastAsia" w:eastAsiaTheme="minorEastAsia" w:hAnsiTheme="minorEastAsia"/>
          <w:b w:val="0"/>
          <w:spacing w:val="-1"/>
          <w:sz w:val="22"/>
          <w:szCs w:val="22"/>
          <w:lang w:eastAsia="ja-JP"/>
        </w:rPr>
      </w:pPr>
      <w:r w:rsidRPr="00833A34">
        <w:rPr>
          <w:rFonts w:asciiTheme="minorEastAsia" w:eastAsiaTheme="minorEastAsia" w:hAnsiTheme="minorEastAsia" w:hint="eastAsia"/>
          <w:b w:val="0"/>
          <w:spacing w:val="-1"/>
          <w:sz w:val="22"/>
          <w:szCs w:val="22"/>
          <w:lang w:eastAsia="ja-JP"/>
        </w:rPr>
        <w:t>（</w:t>
      </w:r>
      <w:r w:rsidR="005B0D4A" w:rsidRPr="00833A34">
        <w:rPr>
          <w:rFonts w:asciiTheme="minorEastAsia" w:eastAsiaTheme="minorEastAsia" w:hAnsiTheme="minorEastAsia" w:hint="eastAsia"/>
          <w:b w:val="0"/>
          <w:spacing w:val="-1"/>
          <w:sz w:val="22"/>
          <w:szCs w:val="22"/>
          <w:lang w:eastAsia="ja-JP"/>
        </w:rPr>
        <w:t>５</w:t>
      </w:r>
      <w:r w:rsidRPr="00833A34">
        <w:rPr>
          <w:rFonts w:asciiTheme="minorEastAsia" w:eastAsiaTheme="minorEastAsia" w:hAnsiTheme="minorEastAsia" w:hint="eastAsia"/>
          <w:b w:val="0"/>
          <w:spacing w:val="-1"/>
          <w:sz w:val="22"/>
          <w:szCs w:val="22"/>
          <w:lang w:eastAsia="ja-JP"/>
        </w:rPr>
        <w:t>）</w:t>
      </w:r>
      <w:r w:rsidR="005B0D4A" w:rsidRPr="00833A34">
        <w:rPr>
          <w:rFonts w:asciiTheme="minorEastAsia" w:eastAsiaTheme="minorEastAsia" w:hAnsiTheme="minorEastAsia" w:hint="eastAsia"/>
          <w:b w:val="0"/>
          <w:spacing w:val="-1"/>
          <w:sz w:val="22"/>
          <w:szCs w:val="22"/>
          <w:lang w:eastAsia="ja-JP"/>
        </w:rPr>
        <w:t>法令の遵守</w:t>
      </w:r>
    </w:p>
    <w:p w14:paraId="14044CE4" w14:textId="7C3918C7" w:rsidR="00037A80" w:rsidRPr="00833A34" w:rsidRDefault="00FD1392" w:rsidP="00067D10">
      <w:pPr>
        <w:pStyle w:val="1"/>
        <w:spacing w:line="240" w:lineRule="auto"/>
        <w:ind w:leftChars="325" w:left="715" w:firstLineChars="50" w:firstLine="109"/>
        <w:rPr>
          <w:rFonts w:asciiTheme="minorEastAsia" w:eastAsiaTheme="minorEastAsia" w:hAnsiTheme="minorEastAsia"/>
          <w:b w:val="0"/>
          <w:bCs w:val="0"/>
          <w:sz w:val="22"/>
          <w:szCs w:val="22"/>
          <w:lang w:eastAsia="ja-JP"/>
        </w:rPr>
      </w:pPr>
      <w:r w:rsidRPr="00833A34">
        <w:rPr>
          <w:rFonts w:asciiTheme="minorEastAsia" w:eastAsiaTheme="minorEastAsia" w:hAnsiTheme="minorEastAsia" w:hint="eastAsia"/>
          <w:b w:val="0"/>
          <w:spacing w:val="-1"/>
          <w:sz w:val="22"/>
          <w:szCs w:val="22"/>
          <w:lang w:eastAsia="ja-JP"/>
        </w:rPr>
        <w:t>指定管理者は、業務の遂行にあたっては、関係する法令等を遵守してください。</w:t>
      </w:r>
    </w:p>
    <w:p w14:paraId="47761E74" w14:textId="222B2A3A" w:rsidR="00067D10" w:rsidRPr="00833A34" w:rsidRDefault="00FD1392"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地方自治法</w:t>
      </w:r>
    </w:p>
    <w:p w14:paraId="2BD7409D" w14:textId="3002C2E1" w:rsidR="00067D10" w:rsidRPr="00833A34" w:rsidRDefault="00FD1392"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墓地、埋葬等に関する法律</w:t>
      </w:r>
    </w:p>
    <w:p w14:paraId="642BFE0C" w14:textId="77777777" w:rsidR="00067D10" w:rsidRPr="00833A34" w:rsidRDefault="00FD1392"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建築基準法</w:t>
      </w:r>
    </w:p>
    <w:p w14:paraId="78D90D1E" w14:textId="77777777" w:rsidR="00067D10" w:rsidRPr="00833A34" w:rsidRDefault="00FD1392"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消防法</w:t>
      </w:r>
    </w:p>
    <w:p w14:paraId="15441283" w14:textId="77777777" w:rsidR="00067D10" w:rsidRPr="00833A34" w:rsidRDefault="00FD1392"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労働基準法</w:t>
      </w:r>
    </w:p>
    <w:p w14:paraId="5FDA5CDC" w14:textId="77777777" w:rsidR="00067D10" w:rsidRPr="00833A34" w:rsidRDefault="00EE62E8"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阿賀北</w:t>
      </w:r>
      <w:r w:rsidR="00FD1392" w:rsidRPr="00833A34">
        <w:rPr>
          <w:rFonts w:asciiTheme="minorEastAsia" w:eastAsiaTheme="minorEastAsia" w:hAnsiTheme="minorEastAsia" w:hint="eastAsia"/>
          <w:lang w:eastAsia="ja-JP"/>
        </w:rPr>
        <w:t>葬斎場</w:t>
      </w:r>
      <w:r w:rsidR="0085791A" w:rsidRPr="00833A34">
        <w:rPr>
          <w:rFonts w:asciiTheme="minorEastAsia" w:eastAsiaTheme="minorEastAsia" w:hAnsiTheme="minorEastAsia" w:hint="eastAsia"/>
          <w:lang w:eastAsia="ja-JP"/>
        </w:rPr>
        <w:t>の設置及び管理に関する</w:t>
      </w:r>
      <w:r w:rsidR="00FD1392" w:rsidRPr="00833A34">
        <w:rPr>
          <w:rFonts w:asciiTheme="minorEastAsia" w:eastAsiaTheme="minorEastAsia" w:hAnsiTheme="minorEastAsia" w:hint="eastAsia"/>
          <w:lang w:eastAsia="ja-JP"/>
        </w:rPr>
        <w:t>条例</w:t>
      </w:r>
    </w:p>
    <w:p w14:paraId="2E909C86" w14:textId="77777777" w:rsidR="00067D10" w:rsidRPr="00833A34" w:rsidRDefault="00EE62E8"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阿賀北</w:t>
      </w:r>
      <w:r w:rsidR="005B0D4A" w:rsidRPr="00833A34">
        <w:rPr>
          <w:rFonts w:asciiTheme="minorEastAsia" w:eastAsiaTheme="minorEastAsia" w:hAnsiTheme="minorEastAsia" w:hint="eastAsia"/>
          <w:lang w:eastAsia="ja-JP"/>
        </w:rPr>
        <w:t>葬斎場</w:t>
      </w:r>
      <w:r w:rsidR="0085791A" w:rsidRPr="00833A34">
        <w:rPr>
          <w:rFonts w:asciiTheme="minorEastAsia" w:eastAsiaTheme="minorEastAsia" w:hAnsiTheme="minorEastAsia" w:hint="eastAsia"/>
          <w:lang w:eastAsia="ja-JP"/>
        </w:rPr>
        <w:t>の設置及び管理に関する</w:t>
      </w:r>
      <w:r w:rsidR="005B0D4A" w:rsidRPr="00833A34">
        <w:rPr>
          <w:rFonts w:asciiTheme="minorEastAsia" w:eastAsiaTheme="minorEastAsia" w:hAnsiTheme="minorEastAsia" w:hint="eastAsia"/>
          <w:lang w:eastAsia="ja-JP"/>
        </w:rPr>
        <w:t>条例施行規則</w:t>
      </w:r>
    </w:p>
    <w:p w14:paraId="55B5DAB7" w14:textId="77777777" w:rsidR="00067D10" w:rsidRPr="00833A34" w:rsidRDefault="005B0D4A"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阿賀野市</w:t>
      </w:r>
      <w:r w:rsidR="00FD1392" w:rsidRPr="00833A34">
        <w:rPr>
          <w:rFonts w:asciiTheme="minorEastAsia" w:eastAsiaTheme="minorEastAsia" w:hAnsiTheme="minorEastAsia" w:hint="eastAsia"/>
          <w:lang w:eastAsia="ja-JP"/>
        </w:rPr>
        <w:t>個人情報保護条例</w:t>
      </w:r>
    </w:p>
    <w:p w14:paraId="5D71397F" w14:textId="6DEA6F1F" w:rsidR="005B0D4A" w:rsidRPr="00833A34" w:rsidRDefault="00FD1392" w:rsidP="00784728">
      <w:pPr>
        <w:pStyle w:val="a5"/>
        <w:numPr>
          <w:ilvl w:val="0"/>
          <w:numId w:val="25"/>
        </w:numPr>
        <w:tabs>
          <w:tab w:val="left" w:pos="856"/>
        </w:tabs>
        <w:spacing w:before="41"/>
        <w:ind w:hanging="459"/>
        <w:rPr>
          <w:rFonts w:asciiTheme="minorEastAsia" w:eastAsiaTheme="minorEastAsia" w:hAnsiTheme="minorEastAsia"/>
          <w:lang w:eastAsia="ja-JP"/>
        </w:rPr>
      </w:pPr>
      <w:r w:rsidRPr="00833A34">
        <w:rPr>
          <w:rFonts w:asciiTheme="minorEastAsia" w:eastAsiaTheme="minorEastAsia" w:hAnsiTheme="minorEastAsia" w:hint="eastAsia"/>
          <w:lang w:eastAsia="ja-JP"/>
        </w:rPr>
        <w:t>その他関係法令等</w:t>
      </w:r>
    </w:p>
    <w:p w14:paraId="2F7DAB98" w14:textId="1B58921D" w:rsidR="005B0D4A" w:rsidRPr="00833A34" w:rsidRDefault="00455B8E" w:rsidP="004018DC">
      <w:pPr>
        <w:tabs>
          <w:tab w:val="left" w:pos="856"/>
        </w:tabs>
        <w:spacing w:before="4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5B0D4A" w:rsidRPr="00833A34">
        <w:rPr>
          <w:rFonts w:asciiTheme="minorEastAsia" w:eastAsiaTheme="minorEastAsia" w:hAnsiTheme="minorEastAsia" w:hint="eastAsia"/>
          <w:lang w:eastAsia="ja-JP"/>
        </w:rPr>
        <w:t>６</w:t>
      </w:r>
      <w:r w:rsidRPr="00833A34">
        <w:rPr>
          <w:rFonts w:asciiTheme="minorEastAsia" w:eastAsiaTheme="minorEastAsia" w:hAnsiTheme="minorEastAsia" w:hint="eastAsia"/>
          <w:lang w:eastAsia="ja-JP"/>
        </w:rPr>
        <w:t>）</w:t>
      </w:r>
      <w:r w:rsidR="005B0D4A" w:rsidRPr="00833A34">
        <w:rPr>
          <w:rFonts w:asciiTheme="minorEastAsia" w:eastAsiaTheme="minorEastAsia" w:hAnsiTheme="minorEastAsia" w:hint="eastAsia"/>
          <w:lang w:eastAsia="ja-JP"/>
        </w:rPr>
        <w:t>備品及び物品の維持管理を適切に行うこと。</w:t>
      </w:r>
    </w:p>
    <w:p w14:paraId="35B5AC08" w14:textId="41A5AB76" w:rsidR="00943C4B" w:rsidRPr="00833A34" w:rsidRDefault="00455B8E" w:rsidP="004018DC">
      <w:pPr>
        <w:tabs>
          <w:tab w:val="left" w:pos="856"/>
        </w:tabs>
        <w:spacing w:before="4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943C4B" w:rsidRPr="00833A34">
        <w:rPr>
          <w:rFonts w:asciiTheme="minorEastAsia" w:eastAsiaTheme="minorEastAsia" w:hAnsiTheme="minorEastAsia" w:hint="eastAsia"/>
          <w:lang w:eastAsia="ja-JP"/>
        </w:rPr>
        <w:t>７</w:t>
      </w:r>
      <w:r w:rsidRPr="00833A34">
        <w:rPr>
          <w:rFonts w:asciiTheme="minorEastAsia" w:eastAsiaTheme="minorEastAsia" w:hAnsiTheme="minorEastAsia" w:hint="eastAsia"/>
          <w:lang w:eastAsia="ja-JP"/>
        </w:rPr>
        <w:t>）</w:t>
      </w:r>
      <w:r w:rsidR="00943C4B" w:rsidRPr="00833A34">
        <w:rPr>
          <w:rFonts w:asciiTheme="minorEastAsia" w:eastAsiaTheme="minorEastAsia" w:hAnsiTheme="minorEastAsia" w:hint="eastAsia"/>
          <w:lang w:eastAsia="ja-JP"/>
        </w:rPr>
        <w:t>業務に関連して取得した利用者等の個人情報を適切に取り扱うこと。</w:t>
      </w:r>
    </w:p>
    <w:p w14:paraId="16A3B39D" w14:textId="7C544ACC" w:rsidR="00943C4B" w:rsidRPr="00833A34" w:rsidRDefault="00455B8E" w:rsidP="004018DC">
      <w:pPr>
        <w:tabs>
          <w:tab w:val="left" w:pos="856"/>
        </w:tabs>
        <w:spacing w:before="4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943C4B" w:rsidRPr="00833A34">
        <w:rPr>
          <w:rFonts w:asciiTheme="minorEastAsia" w:eastAsiaTheme="minorEastAsia" w:hAnsiTheme="minorEastAsia" w:hint="eastAsia"/>
          <w:lang w:eastAsia="ja-JP"/>
        </w:rPr>
        <w:t>８</w:t>
      </w:r>
      <w:r w:rsidRPr="00833A34">
        <w:rPr>
          <w:rFonts w:asciiTheme="minorEastAsia" w:eastAsiaTheme="minorEastAsia" w:hAnsiTheme="minorEastAsia" w:hint="eastAsia"/>
          <w:lang w:eastAsia="ja-JP"/>
        </w:rPr>
        <w:t>）</w:t>
      </w:r>
      <w:r w:rsidR="00943C4B" w:rsidRPr="00833A34">
        <w:rPr>
          <w:rFonts w:asciiTheme="minorEastAsia" w:eastAsiaTheme="minorEastAsia" w:hAnsiTheme="minorEastAsia" w:hint="eastAsia"/>
          <w:lang w:eastAsia="ja-JP"/>
        </w:rPr>
        <w:t>その他管理に関する細目事項は協議の上、協定で定める。</w:t>
      </w:r>
    </w:p>
    <w:p w14:paraId="36D50FAC" w14:textId="77777777" w:rsidR="00943C4B" w:rsidRPr="00833A34" w:rsidRDefault="00943C4B" w:rsidP="002E6E37">
      <w:pPr>
        <w:tabs>
          <w:tab w:val="left" w:pos="856"/>
        </w:tabs>
        <w:spacing w:before="40"/>
        <w:ind w:left="660" w:hangingChars="300" w:hanging="660"/>
        <w:rPr>
          <w:rFonts w:asciiTheme="minorEastAsia" w:eastAsiaTheme="minorEastAsia" w:hAnsiTheme="minorEastAsia"/>
          <w:lang w:eastAsia="ja-JP"/>
        </w:rPr>
      </w:pPr>
    </w:p>
    <w:p w14:paraId="43BF4CFC" w14:textId="01ED5159" w:rsidR="00037A80" w:rsidRPr="00833A34" w:rsidRDefault="00FD1392" w:rsidP="002E6E37">
      <w:pPr>
        <w:pStyle w:val="1"/>
        <w:spacing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７</w:t>
      </w:r>
      <w:r w:rsidR="00943C4B"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sz w:val="22"/>
          <w:szCs w:val="22"/>
          <w:lang w:eastAsia="ja-JP"/>
        </w:rPr>
        <w:t>指定期間</w:t>
      </w:r>
    </w:p>
    <w:p w14:paraId="1CF9417B" w14:textId="7332E6F2" w:rsidR="00037A80" w:rsidRPr="00833A34" w:rsidRDefault="00FD1392" w:rsidP="00E07D79">
      <w:pPr>
        <w:pStyle w:val="a3"/>
        <w:ind w:firstLineChars="300" w:firstLine="645"/>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5"/>
          <w:sz w:val="22"/>
          <w:szCs w:val="22"/>
          <w:lang w:eastAsia="ja-JP"/>
        </w:rPr>
        <w:t>令和</w:t>
      </w:r>
      <w:r w:rsidR="005B0D4A" w:rsidRPr="00833A34">
        <w:rPr>
          <w:rFonts w:asciiTheme="minorEastAsia" w:eastAsiaTheme="minorEastAsia" w:hAnsiTheme="minorEastAsia" w:hint="eastAsia"/>
          <w:spacing w:val="-5"/>
          <w:sz w:val="22"/>
          <w:szCs w:val="22"/>
          <w:lang w:eastAsia="ja-JP"/>
        </w:rPr>
        <w:t>６</w:t>
      </w:r>
      <w:r w:rsidRPr="00833A34">
        <w:rPr>
          <w:rFonts w:asciiTheme="minorEastAsia" w:eastAsiaTheme="minorEastAsia" w:hAnsiTheme="minorEastAsia" w:hint="eastAsia"/>
          <w:spacing w:val="-5"/>
          <w:sz w:val="22"/>
          <w:szCs w:val="22"/>
          <w:lang w:eastAsia="ja-JP"/>
        </w:rPr>
        <w:t>年</w:t>
      </w:r>
      <w:r w:rsidR="005B0D4A" w:rsidRPr="00833A34">
        <w:rPr>
          <w:rFonts w:asciiTheme="minorEastAsia" w:eastAsiaTheme="minorEastAsia" w:hAnsiTheme="minorEastAsia" w:hint="eastAsia"/>
          <w:spacing w:val="-5"/>
          <w:sz w:val="22"/>
          <w:szCs w:val="22"/>
          <w:lang w:eastAsia="ja-JP"/>
        </w:rPr>
        <w:t>４</w:t>
      </w:r>
      <w:r w:rsidRPr="00833A34">
        <w:rPr>
          <w:rFonts w:asciiTheme="minorEastAsia" w:eastAsiaTheme="minorEastAsia" w:hAnsiTheme="minorEastAsia" w:hint="eastAsia"/>
          <w:spacing w:val="-5"/>
          <w:sz w:val="22"/>
          <w:szCs w:val="22"/>
          <w:lang w:eastAsia="ja-JP"/>
        </w:rPr>
        <w:t>月１日から令和</w:t>
      </w:r>
      <w:r w:rsidR="005B0D4A" w:rsidRPr="00833A34">
        <w:rPr>
          <w:rFonts w:asciiTheme="minorEastAsia" w:eastAsiaTheme="minorEastAsia" w:hAnsiTheme="minorEastAsia" w:hint="eastAsia"/>
          <w:spacing w:val="-5"/>
          <w:sz w:val="22"/>
          <w:szCs w:val="22"/>
          <w:lang w:eastAsia="ja-JP"/>
        </w:rPr>
        <w:t>１１</w:t>
      </w:r>
      <w:r w:rsidRPr="00833A34">
        <w:rPr>
          <w:rFonts w:asciiTheme="minorEastAsia" w:eastAsiaTheme="minorEastAsia" w:hAnsiTheme="minorEastAsia" w:hint="eastAsia"/>
          <w:spacing w:val="-8"/>
          <w:sz w:val="22"/>
          <w:szCs w:val="22"/>
          <w:lang w:eastAsia="ja-JP"/>
        </w:rPr>
        <w:t>年３月３１日まで</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５年間</w:t>
      </w:r>
      <w:r w:rsidR="00455B8E" w:rsidRPr="00833A34">
        <w:rPr>
          <w:rFonts w:asciiTheme="minorEastAsia" w:eastAsiaTheme="minorEastAsia" w:hAnsiTheme="minorEastAsia" w:hint="eastAsia"/>
          <w:sz w:val="22"/>
          <w:szCs w:val="22"/>
          <w:lang w:eastAsia="ja-JP"/>
        </w:rPr>
        <w:t>）</w:t>
      </w:r>
    </w:p>
    <w:p w14:paraId="5C2A2B02" w14:textId="77777777" w:rsidR="00037A80" w:rsidRPr="00833A34" w:rsidRDefault="00037A80" w:rsidP="002E6E37">
      <w:pPr>
        <w:pStyle w:val="a3"/>
        <w:spacing w:before="4"/>
        <w:rPr>
          <w:rFonts w:asciiTheme="minorEastAsia" w:eastAsiaTheme="minorEastAsia" w:hAnsiTheme="minorEastAsia"/>
          <w:sz w:val="22"/>
          <w:szCs w:val="22"/>
          <w:lang w:eastAsia="ja-JP"/>
        </w:rPr>
      </w:pPr>
    </w:p>
    <w:p w14:paraId="58C0D1B4" w14:textId="00D7294B" w:rsidR="00037A80" w:rsidRPr="00833A34" w:rsidRDefault="00FD1392" w:rsidP="00051CBF">
      <w:pPr>
        <w:pStyle w:val="1"/>
        <w:spacing w:line="240" w:lineRule="auto"/>
        <w:ind w:leftChars="-1" w:left="-2" w:firstLine="1"/>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８</w:t>
      </w:r>
      <w:r w:rsidR="00943C4B" w:rsidRPr="00833A34">
        <w:rPr>
          <w:rFonts w:asciiTheme="minorEastAsia" w:eastAsiaTheme="minorEastAsia" w:hAnsiTheme="minorEastAsia" w:hint="eastAsia"/>
          <w:sz w:val="22"/>
          <w:szCs w:val="22"/>
          <w:lang w:eastAsia="ja-JP"/>
        </w:rPr>
        <w:t xml:space="preserve">　</w:t>
      </w:r>
      <w:r w:rsidR="000836C8" w:rsidRPr="00833A34">
        <w:rPr>
          <w:rFonts w:asciiTheme="minorEastAsia" w:eastAsiaTheme="minorEastAsia" w:hAnsiTheme="minorEastAsia" w:hint="eastAsia"/>
          <w:sz w:val="22"/>
          <w:szCs w:val="22"/>
          <w:lang w:eastAsia="ja-JP"/>
        </w:rPr>
        <w:t>指定管理料</w:t>
      </w:r>
      <w:r w:rsidR="00455B8E" w:rsidRPr="00833A34">
        <w:rPr>
          <w:rFonts w:asciiTheme="minorEastAsia" w:eastAsiaTheme="minorEastAsia" w:hAnsiTheme="minorEastAsia" w:hint="eastAsia"/>
          <w:sz w:val="22"/>
          <w:szCs w:val="22"/>
          <w:lang w:eastAsia="ja-JP"/>
        </w:rPr>
        <w:t>（</w:t>
      </w:r>
      <w:r w:rsidR="000836C8" w:rsidRPr="00833A34">
        <w:rPr>
          <w:rFonts w:asciiTheme="minorEastAsia" w:eastAsiaTheme="minorEastAsia" w:hAnsiTheme="minorEastAsia" w:hint="eastAsia"/>
          <w:sz w:val="22"/>
          <w:szCs w:val="22"/>
          <w:lang w:eastAsia="ja-JP"/>
        </w:rPr>
        <w:t>委託料</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の取扱い</w:t>
      </w:r>
    </w:p>
    <w:p w14:paraId="7839C865" w14:textId="00C5645D" w:rsidR="00037A80" w:rsidRPr="00833A34" w:rsidRDefault="00D95D77" w:rsidP="00E07D79">
      <w:pPr>
        <w:pStyle w:val="a3"/>
        <w:ind w:firstLineChars="300" w:firstLine="65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利用者から徴収する使用料は、</w:t>
      </w:r>
      <w:r w:rsidR="00FD1392" w:rsidRPr="00833A34">
        <w:rPr>
          <w:rFonts w:asciiTheme="minorEastAsia" w:eastAsiaTheme="minorEastAsia" w:hAnsiTheme="minorEastAsia" w:hint="eastAsia"/>
          <w:spacing w:val="-1"/>
          <w:sz w:val="22"/>
          <w:szCs w:val="22"/>
          <w:lang w:eastAsia="ja-JP"/>
        </w:rPr>
        <w:t>市</w:t>
      </w:r>
      <w:r w:rsidR="00051CBF" w:rsidRPr="00833A34">
        <w:rPr>
          <w:rFonts w:asciiTheme="minorEastAsia" w:eastAsiaTheme="minorEastAsia" w:hAnsiTheme="minorEastAsia" w:hint="eastAsia"/>
          <w:spacing w:val="-1"/>
          <w:sz w:val="22"/>
          <w:szCs w:val="22"/>
          <w:lang w:eastAsia="ja-JP"/>
        </w:rPr>
        <w:t>で</w:t>
      </w:r>
      <w:r w:rsidR="00FD1392" w:rsidRPr="00833A34">
        <w:rPr>
          <w:rFonts w:asciiTheme="minorEastAsia" w:eastAsiaTheme="minorEastAsia" w:hAnsiTheme="minorEastAsia" w:hint="eastAsia"/>
          <w:spacing w:val="-1"/>
          <w:sz w:val="22"/>
          <w:szCs w:val="22"/>
          <w:lang w:eastAsia="ja-JP"/>
        </w:rPr>
        <w:t>徴収し市の歳入とします。</w:t>
      </w:r>
    </w:p>
    <w:p w14:paraId="0B043FD8" w14:textId="77777777" w:rsidR="00067D10" w:rsidRPr="00833A34" w:rsidRDefault="00FD1392" w:rsidP="00067D10">
      <w:pPr>
        <w:pStyle w:val="a3"/>
        <w:spacing w:before="43"/>
        <w:ind w:leftChars="200" w:left="44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指定管理者の施設管理等に要する経費は、毎年度の予算の範囲内において、委託料として支払います。</w:t>
      </w:r>
    </w:p>
    <w:p w14:paraId="6518205A" w14:textId="4A92F120" w:rsidR="00037A80" w:rsidRPr="00833A34" w:rsidRDefault="00455B8E" w:rsidP="004018DC">
      <w:pPr>
        <w:pStyle w:val="a3"/>
        <w:spacing w:before="43"/>
        <w:rPr>
          <w:rFonts w:asciiTheme="minorEastAsia" w:eastAsiaTheme="minorEastAsia" w:hAnsiTheme="minorEastAsia"/>
          <w:sz w:val="22"/>
          <w:szCs w:val="22"/>
          <w:lang w:eastAsia="ja-JP"/>
        </w:rPr>
      </w:pPr>
      <w:r w:rsidRPr="00833A34">
        <w:rPr>
          <w:rFonts w:asciiTheme="minorEastAsia" w:eastAsiaTheme="minorEastAsia" w:hAnsiTheme="minorEastAsia" w:hint="eastAsia"/>
          <w:lang w:eastAsia="ja-JP"/>
        </w:rPr>
        <w:t>（</w:t>
      </w:r>
      <w:r w:rsidR="00943C4B" w:rsidRPr="00833A34">
        <w:rPr>
          <w:rFonts w:asciiTheme="minorEastAsia" w:eastAsiaTheme="minorEastAsia" w:hAnsiTheme="minorEastAsia" w:hint="eastAsia"/>
          <w:lang w:eastAsia="ja-JP"/>
        </w:rPr>
        <w:t>１</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指定管理料</w:t>
      </w:r>
    </w:p>
    <w:p w14:paraId="3AEAF280" w14:textId="77777777" w:rsidR="00D95D77" w:rsidRPr="00833A34" w:rsidRDefault="00FD1392" w:rsidP="004018DC">
      <w:pPr>
        <w:pStyle w:val="a3"/>
        <w:spacing w:before="41"/>
        <w:ind w:firstLineChars="400" w:firstLine="88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指定期間</w:t>
      </w:r>
      <w:r w:rsidR="002E3185" w:rsidRPr="00833A34">
        <w:rPr>
          <w:rFonts w:asciiTheme="minorEastAsia" w:eastAsiaTheme="minorEastAsia" w:hAnsiTheme="minorEastAsia" w:hint="eastAsia"/>
          <w:sz w:val="22"/>
          <w:szCs w:val="22"/>
          <w:lang w:eastAsia="ja-JP"/>
        </w:rPr>
        <w:t>（５年間）</w:t>
      </w:r>
      <w:r w:rsidRPr="00833A34">
        <w:rPr>
          <w:rFonts w:asciiTheme="minorEastAsia" w:eastAsiaTheme="minorEastAsia" w:hAnsiTheme="minorEastAsia" w:hint="eastAsia"/>
          <w:sz w:val="22"/>
          <w:szCs w:val="22"/>
          <w:lang w:eastAsia="ja-JP"/>
        </w:rPr>
        <w:t>の指定管理料の上限は、</w:t>
      </w:r>
      <w:r w:rsidR="002E3185" w:rsidRPr="00833A34">
        <w:rPr>
          <w:rFonts w:asciiTheme="minorEastAsia" w:eastAsiaTheme="minorEastAsia" w:hAnsiTheme="minorEastAsia" w:hint="eastAsia"/>
          <w:sz w:val="22"/>
          <w:szCs w:val="22"/>
          <w:lang w:eastAsia="ja-JP"/>
        </w:rPr>
        <w:t>３０１，９８５</w:t>
      </w:r>
      <w:r w:rsidRPr="00833A34">
        <w:rPr>
          <w:rFonts w:asciiTheme="minorEastAsia" w:eastAsiaTheme="minorEastAsia" w:hAnsiTheme="minorEastAsia" w:hint="eastAsia"/>
          <w:sz w:val="22"/>
          <w:szCs w:val="22"/>
          <w:lang w:eastAsia="ja-JP"/>
        </w:rPr>
        <w:t>千円とします。</w:t>
      </w:r>
    </w:p>
    <w:p w14:paraId="558EFF81" w14:textId="77777777" w:rsidR="004018DC" w:rsidRPr="00833A34" w:rsidRDefault="002E3185" w:rsidP="004018DC">
      <w:pPr>
        <w:pStyle w:val="a3"/>
        <w:spacing w:before="41"/>
        <w:ind w:leftChars="400" w:left="88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各年度において葬斎場利用実績１，３００件を下回る又は</w:t>
      </w:r>
      <w:r w:rsidR="00D66C5B" w:rsidRPr="00833A34">
        <w:rPr>
          <w:rFonts w:asciiTheme="minorEastAsia" w:eastAsiaTheme="minorEastAsia" w:hAnsiTheme="minorEastAsia" w:hint="eastAsia"/>
          <w:sz w:val="22"/>
          <w:szCs w:val="22"/>
          <w:lang w:eastAsia="ja-JP"/>
        </w:rPr>
        <w:t>１，５５０件を上回る場合は、光</w:t>
      </w:r>
    </w:p>
    <w:p w14:paraId="3F274A52" w14:textId="35BAAD16" w:rsidR="002E3185" w:rsidRPr="00833A34" w:rsidRDefault="00D66C5B" w:rsidP="004018DC">
      <w:pPr>
        <w:pStyle w:val="a3"/>
        <w:spacing w:before="41"/>
        <w:ind w:firstLineChars="300" w:firstLine="66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熱費にかかる指定管理料について協議できるものとします。</w:t>
      </w:r>
    </w:p>
    <w:p w14:paraId="717418F9" w14:textId="2AD18182" w:rsidR="00037A80" w:rsidRPr="00833A34" w:rsidRDefault="00455B8E" w:rsidP="004018DC">
      <w:pPr>
        <w:tabs>
          <w:tab w:val="left" w:pos="856"/>
        </w:tabs>
        <w:spacing w:before="43"/>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943C4B" w:rsidRPr="00833A34">
        <w:rPr>
          <w:rFonts w:asciiTheme="minorEastAsia" w:eastAsiaTheme="minorEastAsia" w:hAnsiTheme="minorEastAsia" w:hint="eastAsia"/>
          <w:lang w:eastAsia="ja-JP"/>
        </w:rPr>
        <w:t>２</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経費の支払い</w:t>
      </w:r>
    </w:p>
    <w:p w14:paraId="26C46637" w14:textId="7E58DF16" w:rsidR="00037A80" w:rsidRPr="00833A34" w:rsidRDefault="00FD1392" w:rsidP="007F747D">
      <w:pPr>
        <w:pStyle w:val="a3"/>
        <w:spacing w:before="43"/>
        <w:ind w:leftChars="300" w:left="66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会計年度</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４月１日から翌年３月３１日まで</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ごとに支払います。また、支払いの時期や方法は協定で定めます。なお、支払う経費は年度末に精算します。具体的内容は「</w:t>
      </w:r>
      <w:r w:rsidR="0052482F" w:rsidRPr="00833A34">
        <w:rPr>
          <w:rFonts w:asciiTheme="minorEastAsia" w:eastAsiaTheme="minorEastAsia" w:hAnsiTheme="minorEastAsia" w:hint="eastAsia"/>
          <w:sz w:val="22"/>
          <w:szCs w:val="22"/>
          <w:lang w:eastAsia="ja-JP"/>
        </w:rPr>
        <w:t>阿賀北</w:t>
      </w:r>
      <w:r w:rsidRPr="00833A34">
        <w:rPr>
          <w:rFonts w:asciiTheme="minorEastAsia" w:eastAsiaTheme="minorEastAsia" w:hAnsiTheme="minorEastAsia" w:hint="eastAsia"/>
          <w:sz w:val="22"/>
          <w:szCs w:val="22"/>
          <w:lang w:eastAsia="ja-JP"/>
        </w:rPr>
        <w:t>葬斎場指定管理者業務仕様書」に記載してあります。</w:t>
      </w:r>
    </w:p>
    <w:p w14:paraId="57920AC5" w14:textId="69C3A502" w:rsidR="00037A80" w:rsidRPr="00833A34" w:rsidRDefault="00455B8E" w:rsidP="004018DC">
      <w:pPr>
        <w:tabs>
          <w:tab w:val="left" w:pos="856"/>
        </w:tabs>
        <w:spacing w:before="3"/>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52482F" w:rsidRPr="00833A34">
        <w:rPr>
          <w:rFonts w:asciiTheme="minorEastAsia" w:eastAsiaTheme="minorEastAsia" w:hAnsiTheme="minorEastAsia" w:hint="eastAsia"/>
          <w:lang w:eastAsia="ja-JP"/>
        </w:rPr>
        <w:t>３</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管理口座</w:t>
      </w:r>
    </w:p>
    <w:p w14:paraId="18B409A6" w14:textId="00D8E157" w:rsidR="00037A80" w:rsidRPr="00833A34" w:rsidRDefault="00FD1392" w:rsidP="007F747D">
      <w:pPr>
        <w:pStyle w:val="a3"/>
        <w:spacing w:before="43"/>
        <w:ind w:firstLineChars="400" w:firstLine="876"/>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経費は、団体自体の口座とは別の口座で管理してください。</w:t>
      </w:r>
    </w:p>
    <w:p w14:paraId="4DE2F63A" w14:textId="3CAC97E6" w:rsidR="00037A80" w:rsidRPr="00833A34" w:rsidRDefault="00455B8E" w:rsidP="004018DC">
      <w:pPr>
        <w:tabs>
          <w:tab w:val="left" w:pos="854"/>
        </w:tabs>
        <w:spacing w:before="41"/>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52482F" w:rsidRPr="00833A34">
        <w:rPr>
          <w:rFonts w:asciiTheme="minorEastAsia" w:eastAsiaTheme="minorEastAsia" w:hAnsiTheme="minorEastAsia" w:hint="eastAsia"/>
          <w:lang w:eastAsia="ja-JP"/>
        </w:rPr>
        <w:t>４</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市が支払う経費に含まれるものは、次のとおりです。</w:t>
      </w:r>
    </w:p>
    <w:p w14:paraId="170CEF81" w14:textId="3DF09A4E" w:rsidR="00037A80" w:rsidRPr="00833A34" w:rsidRDefault="00FD1392" w:rsidP="00784728">
      <w:pPr>
        <w:pStyle w:val="a3"/>
        <w:spacing w:before="43"/>
        <w:ind w:firstLineChars="322"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①</w:t>
      </w:r>
      <w:r w:rsidR="00067D10" w:rsidRPr="00833A34">
        <w:rPr>
          <w:rFonts w:asciiTheme="minorEastAsia" w:eastAsiaTheme="minorEastAsia" w:hAnsiTheme="minorEastAsia" w:hint="eastAsia"/>
          <w:sz w:val="22"/>
          <w:szCs w:val="22"/>
          <w:lang w:eastAsia="ja-JP"/>
        </w:rPr>
        <w:t xml:space="preserve"> </w:t>
      </w:r>
      <w:r w:rsidR="00067D10" w:rsidRPr="00833A34">
        <w:rPr>
          <w:rFonts w:asciiTheme="minorEastAsia" w:eastAsiaTheme="minorEastAsia" w:hAnsiTheme="minorEastAsia"/>
          <w:sz w:val="22"/>
          <w:szCs w:val="22"/>
          <w:lang w:eastAsia="ja-JP"/>
        </w:rPr>
        <w:t xml:space="preserve"> </w:t>
      </w:r>
      <w:r w:rsidRPr="00833A34">
        <w:rPr>
          <w:rFonts w:asciiTheme="minorEastAsia" w:eastAsiaTheme="minorEastAsia" w:hAnsiTheme="minorEastAsia" w:hint="eastAsia"/>
          <w:sz w:val="22"/>
          <w:szCs w:val="22"/>
          <w:lang w:eastAsia="ja-JP"/>
        </w:rPr>
        <w:t>人件費</w:t>
      </w:r>
    </w:p>
    <w:p w14:paraId="664CF8EF" w14:textId="3E72C282" w:rsidR="00037A80" w:rsidRPr="00833A34" w:rsidRDefault="00FD1392" w:rsidP="00784728">
      <w:pPr>
        <w:pStyle w:val="a3"/>
        <w:spacing w:before="40"/>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②　管理費</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修繕費</w:t>
      </w:r>
      <w:r w:rsidR="00455B8E" w:rsidRPr="00833A34">
        <w:rPr>
          <w:rFonts w:asciiTheme="minorEastAsia" w:eastAsiaTheme="minorEastAsia" w:hAnsiTheme="minorEastAsia" w:hint="eastAsia"/>
          <w:sz w:val="22"/>
          <w:szCs w:val="22"/>
          <w:lang w:eastAsia="ja-JP"/>
        </w:rPr>
        <w:t>（</w:t>
      </w:r>
      <w:r w:rsidR="000836C8" w:rsidRPr="00833A34">
        <w:rPr>
          <w:rFonts w:asciiTheme="minorEastAsia" w:eastAsiaTheme="minorEastAsia" w:hAnsiTheme="minorEastAsia" w:hint="eastAsia"/>
          <w:sz w:val="22"/>
          <w:szCs w:val="22"/>
          <w:lang w:eastAsia="ja-JP"/>
        </w:rPr>
        <w:t>小規模なもの</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、光熱水費、清掃費、保守管理費、警備費等</w:t>
      </w:r>
      <w:r w:rsidR="00455B8E" w:rsidRPr="00833A34">
        <w:rPr>
          <w:rFonts w:asciiTheme="minorEastAsia" w:eastAsiaTheme="minorEastAsia" w:hAnsiTheme="minorEastAsia" w:hint="eastAsia"/>
          <w:sz w:val="22"/>
          <w:szCs w:val="22"/>
          <w:lang w:eastAsia="ja-JP"/>
        </w:rPr>
        <w:t>）</w:t>
      </w:r>
    </w:p>
    <w:p w14:paraId="11703B5B" w14:textId="77777777" w:rsidR="0052482F" w:rsidRPr="00833A34" w:rsidRDefault="00FD1392" w:rsidP="00784728">
      <w:pPr>
        <w:pStyle w:val="a3"/>
        <w:spacing w:before="43"/>
        <w:ind w:firstLineChars="322"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③　事務費</w:t>
      </w:r>
    </w:p>
    <w:p w14:paraId="728C2F75" w14:textId="08FBF234" w:rsidR="0052482F" w:rsidRPr="00833A34" w:rsidRDefault="00455B8E" w:rsidP="007F747D">
      <w:pPr>
        <w:pStyle w:val="a3"/>
        <w:spacing w:before="43"/>
        <w:ind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52482F" w:rsidRPr="00833A34">
        <w:rPr>
          <w:rFonts w:asciiTheme="minorEastAsia" w:eastAsiaTheme="minorEastAsia" w:hAnsiTheme="minorEastAsia" w:hint="eastAsia"/>
          <w:sz w:val="22"/>
          <w:szCs w:val="22"/>
          <w:lang w:eastAsia="ja-JP"/>
        </w:rPr>
        <w:t>５</w:t>
      </w:r>
      <w:r w:rsidRPr="00833A34">
        <w:rPr>
          <w:rFonts w:asciiTheme="minorEastAsia" w:eastAsiaTheme="minorEastAsia" w:hAnsiTheme="minorEastAsia" w:hint="eastAsia"/>
          <w:sz w:val="22"/>
          <w:szCs w:val="22"/>
          <w:lang w:eastAsia="ja-JP"/>
        </w:rPr>
        <w:t>）</w:t>
      </w:r>
      <w:r w:rsidR="0052482F" w:rsidRPr="00833A34">
        <w:rPr>
          <w:rFonts w:asciiTheme="minorEastAsia" w:eastAsiaTheme="minorEastAsia" w:hAnsiTheme="minorEastAsia" w:hint="eastAsia"/>
          <w:sz w:val="22"/>
          <w:szCs w:val="22"/>
          <w:lang w:eastAsia="ja-JP"/>
        </w:rPr>
        <w:t>指定管理料の支払実績</w:t>
      </w:r>
    </w:p>
    <w:p w14:paraId="7E55935C" w14:textId="4C4D0369" w:rsidR="0052482F" w:rsidRPr="00833A34" w:rsidRDefault="0052482F" w:rsidP="007F747D">
      <w:pPr>
        <w:pStyle w:val="a3"/>
        <w:spacing w:before="43"/>
        <w:ind w:firstLineChars="300" w:firstLine="66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令和元年度　　</w:t>
      </w:r>
      <w:r w:rsidR="00231EE5" w:rsidRPr="00833A34">
        <w:rPr>
          <w:rFonts w:asciiTheme="minorEastAsia" w:eastAsiaTheme="minorEastAsia" w:hAnsiTheme="minorEastAsia" w:hint="eastAsia"/>
          <w:sz w:val="22"/>
          <w:szCs w:val="22"/>
          <w:lang w:eastAsia="ja-JP"/>
        </w:rPr>
        <w:t xml:space="preserve">　　　</w:t>
      </w:r>
      <w:r w:rsidR="00D10FC7" w:rsidRPr="00833A34">
        <w:rPr>
          <w:rFonts w:asciiTheme="minorEastAsia" w:eastAsiaTheme="minorEastAsia" w:hAnsiTheme="minorEastAsia" w:hint="eastAsia"/>
          <w:sz w:val="22"/>
          <w:szCs w:val="22"/>
          <w:lang w:eastAsia="ja-JP"/>
        </w:rPr>
        <w:t>58,158,000円</w:t>
      </w:r>
    </w:p>
    <w:p w14:paraId="30DB5EE8" w14:textId="0B48007E" w:rsidR="0052482F" w:rsidRPr="00833A34" w:rsidRDefault="0052482F" w:rsidP="007F747D">
      <w:pPr>
        <w:pStyle w:val="a3"/>
        <w:spacing w:before="43"/>
        <w:ind w:firstLineChars="200" w:firstLine="44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令和２年度　</w:t>
      </w:r>
      <w:r w:rsidR="00231EE5"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sz w:val="22"/>
          <w:szCs w:val="22"/>
          <w:lang w:eastAsia="ja-JP"/>
        </w:rPr>
        <w:t xml:space="preserve">　</w:t>
      </w:r>
      <w:r w:rsidR="00D10FC7" w:rsidRPr="00833A34">
        <w:rPr>
          <w:rFonts w:asciiTheme="minorEastAsia" w:eastAsiaTheme="minorEastAsia" w:hAnsiTheme="minorEastAsia" w:hint="eastAsia"/>
          <w:sz w:val="22"/>
          <w:szCs w:val="22"/>
          <w:lang w:eastAsia="ja-JP"/>
        </w:rPr>
        <w:t>58,854,000円</w:t>
      </w:r>
    </w:p>
    <w:p w14:paraId="04EA5680" w14:textId="30283032" w:rsidR="0052482F" w:rsidRPr="00833A34" w:rsidRDefault="0052482F" w:rsidP="007F747D">
      <w:pPr>
        <w:pStyle w:val="a3"/>
        <w:spacing w:before="43"/>
        <w:ind w:firstLineChars="200" w:firstLine="44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令和３年度　　</w:t>
      </w:r>
      <w:r w:rsidR="00231EE5" w:rsidRPr="00833A34">
        <w:rPr>
          <w:rFonts w:asciiTheme="minorEastAsia" w:eastAsiaTheme="minorEastAsia" w:hAnsiTheme="minorEastAsia" w:hint="eastAsia"/>
          <w:sz w:val="22"/>
          <w:szCs w:val="22"/>
          <w:lang w:eastAsia="ja-JP"/>
        </w:rPr>
        <w:t xml:space="preserve">　　　</w:t>
      </w:r>
      <w:r w:rsidR="006F7241" w:rsidRPr="00833A34">
        <w:rPr>
          <w:rFonts w:asciiTheme="minorEastAsia" w:eastAsiaTheme="minorEastAsia" w:hAnsiTheme="minorEastAsia" w:hint="eastAsia"/>
          <w:sz w:val="22"/>
          <w:szCs w:val="22"/>
          <w:lang w:eastAsia="ja-JP"/>
        </w:rPr>
        <w:t>58,123,000円</w:t>
      </w:r>
    </w:p>
    <w:p w14:paraId="11B35F69" w14:textId="73A8E6A2" w:rsidR="0052482F" w:rsidRPr="00833A34" w:rsidRDefault="0052482F" w:rsidP="007F747D">
      <w:pPr>
        <w:pStyle w:val="a3"/>
        <w:spacing w:before="43"/>
        <w:ind w:firstLineChars="200" w:firstLine="44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令和４年度　　</w:t>
      </w:r>
      <w:r w:rsidR="00231EE5" w:rsidRPr="00833A34">
        <w:rPr>
          <w:rFonts w:asciiTheme="minorEastAsia" w:eastAsiaTheme="minorEastAsia" w:hAnsiTheme="minorEastAsia" w:hint="eastAsia"/>
          <w:sz w:val="22"/>
          <w:szCs w:val="22"/>
          <w:lang w:eastAsia="ja-JP"/>
        </w:rPr>
        <w:t xml:space="preserve">　　　</w:t>
      </w:r>
      <w:r w:rsidR="006F7241" w:rsidRPr="00833A34">
        <w:rPr>
          <w:rFonts w:asciiTheme="minorEastAsia" w:eastAsiaTheme="minorEastAsia" w:hAnsiTheme="minorEastAsia" w:hint="eastAsia"/>
          <w:sz w:val="22"/>
          <w:szCs w:val="22"/>
          <w:lang w:eastAsia="ja-JP"/>
        </w:rPr>
        <w:t>60,397,000円</w:t>
      </w:r>
    </w:p>
    <w:p w14:paraId="3B20EB7F" w14:textId="3E7FECD1" w:rsidR="00F8032D" w:rsidRPr="00833A34" w:rsidRDefault="00F8032D" w:rsidP="007F747D">
      <w:pPr>
        <w:pStyle w:val="a3"/>
        <w:spacing w:before="43"/>
        <w:ind w:firstLineChars="200" w:firstLine="44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w:t>
      </w:r>
      <w:r w:rsidR="00231EE5" w:rsidRPr="00833A34">
        <w:rPr>
          <w:rFonts w:asciiTheme="minorEastAsia" w:eastAsiaTheme="minorEastAsia" w:hAnsiTheme="minorEastAsia" w:hint="eastAsia"/>
          <w:sz w:val="22"/>
          <w:szCs w:val="22"/>
          <w:lang w:eastAsia="ja-JP"/>
        </w:rPr>
        <w:t xml:space="preserve">令和５年度（予算額）63,559,000円　　</w:t>
      </w:r>
    </w:p>
    <w:p w14:paraId="65B69FA7" w14:textId="77777777" w:rsidR="00F00251" w:rsidRPr="00833A34" w:rsidRDefault="00F00251" w:rsidP="002E6E37">
      <w:pPr>
        <w:pStyle w:val="a3"/>
        <w:spacing w:before="43"/>
        <w:rPr>
          <w:rFonts w:asciiTheme="minorEastAsia" w:eastAsiaTheme="minorEastAsia" w:hAnsiTheme="minorEastAsia"/>
          <w:sz w:val="22"/>
          <w:szCs w:val="22"/>
          <w:lang w:eastAsia="ja-JP"/>
        </w:rPr>
      </w:pPr>
    </w:p>
    <w:p w14:paraId="547E3C64" w14:textId="0DBBA1AE" w:rsidR="00037A80" w:rsidRPr="00833A34" w:rsidRDefault="00FD1392" w:rsidP="002E6E37">
      <w:pPr>
        <w:pStyle w:val="a3"/>
        <w:spacing w:before="43"/>
        <w:ind w:firstLineChars="100" w:firstLine="221"/>
        <w:rPr>
          <w:rFonts w:asciiTheme="minorEastAsia" w:eastAsiaTheme="minorEastAsia" w:hAnsiTheme="minorEastAsia"/>
          <w:b/>
          <w:bCs/>
          <w:sz w:val="22"/>
          <w:szCs w:val="22"/>
          <w:lang w:eastAsia="ja-JP"/>
        </w:rPr>
      </w:pPr>
      <w:r w:rsidRPr="00833A34">
        <w:rPr>
          <w:rFonts w:asciiTheme="minorEastAsia" w:eastAsiaTheme="minorEastAsia" w:hAnsiTheme="minorEastAsia" w:hint="eastAsia"/>
          <w:b/>
          <w:bCs/>
          <w:sz w:val="22"/>
          <w:szCs w:val="22"/>
          <w:lang w:eastAsia="ja-JP"/>
        </w:rPr>
        <w:t>９</w:t>
      </w:r>
      <w:r w:rsidR="0052482F" w:rsidRPr="00833A34">
        <w:rPr>
          <w:rFonts w:asciiTheme="minorEastAsia" w:eastAsiaTheme="minorEastAsia" w:hAnsiTheme="minorEastAsia" w:hint="eastAsia"/>
          <w:b/>
          <w:bCs/>
          <w:sz w:val="22"/>
          <w:szCs w:val="22"/>
          <w:lang w:eastAsia="ja-JP"/>
        </w:rPr>
        <w:t xml:space="preserve">　</w:t>
      </w:r>
      <w:r w:rsidRPr="00833A34">
        <w:rPr>
          <w:rFonts w:asciiTheme="minorEastAsia" w:eastAsiaTheme="minorEastAsia" w:hAnsiTheme="minorEastAsia" w:hint="eastAsia"/>
          <w:b/>
          <w:bCs/>
          <w:sz w:val="22"/>
          <w:szCs w:val="22"/>
          <w:lang w:eastAsia="ja-JP"/>
        </w:rPr>
        <w:t>応募資格及び留意事項</w:t>
      </w:r>
    </w:p>
    <w:p w14:paraId="492EBE76" w14:textId="282BE908" w:rsidR="00067D10" w:rsidRPr="00833A34" w:rsidRDefault="00FD1392" w:rsidP="00067D10">
      <w:pPr>
        <w:pStyle w:val="a3"/>
        <w:numPr>
          <w:ilvl w:val="0"/>
          <w:numId w:val="26"/>
        </w:numPr>
        <w:spacing w:before="43"/>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火葬業務を中心とした葬斎場の管理運営を円滑に遂行できる能力を有し、応募時点で新潟</w:t>
      </w:r>
      <w:r w:rsidR="006F7241" w:rsidRPr="00833A34">
        <w:rPr>
          <w:rFonts w:asciiTheme="minorEastAsia" w:eastAsiaTheme="minorEastAsia" w:hAnsiTheme="minorEastAsia" w:hint="eastAsia"/>
          <w:sz w:val="22"/>
          <w:szCs w:val="22"/>
          <w:lang w:eastAsia="ja-JP"/>
        </w:rPr>
        <w:t>県</w:t>
      </w:r>
    </w:p>
    <w:p w14:paraId="6C140C4C" w14:textId="77777777" w:rsidR="00CB57ED" w:rsidRPr="00833A34" w:rsidRDefault="00FD1392" w:rsidP="00CB57ED">
      <w:pPr>
        <w:pStyle w:val="a3"/>
        <w:spacing w:before="43"/>
        <w:ind w:firstLineChars="350" w:firstLine="77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内に</w:t>
      </w:r>
      <w:r w:rsidR="006F7241" w:rsidRPr="00833A34">
        <w:rPr>
          <w:rFonts w:asciiTheme="minorEastAsia" w:eastAsiaTheme="minorEastAsia" w:hAnsiTheme="minorEastAsia" w:hint="eastAsia"/>
          <w:sz w:val="22"/>
          <w:szCs w:val="22"/>
          <w:lang w:eastAsia="ja-JP"/>
        </w:rPr>
        <w:t>主たる</w:t>
      </w:r>
      <w:r w:rsidRPr="00833A34">
        <w:rPr>
          <w:rFonts w:asciiTheme="minorEastAsia" w:eastAsiaTheme="minorEastAsia" w:hAnsiTheme="minorEastAsia" w:hint="eastAsia"/>
          <w:sz w:val="22"/>
          <w:szCs w:val="22"/>
          <w:lang w:eastAsia="ja-JP"/>
        </w:rPr>
        <w:t>事業所を有する法人その他の団体が応募できます。個人は、応募することができま</w:t>
      </w:r>
    </w:p>
    <w:p w14:paraId="598B033F" w14:textId="77777777" w:rsidR="0012332C" w:rsidRPr="00833A34" w:rsidRDefault="00FD1392" w:rsidP="00CB57ED">
      <w:pPr>
        <w:pStyle w:val="a3"/>
        <w:spacing w:before="43"/>
        <w:ind w:firstLineChars="350" w:firstLine="77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せん。複数の団体が</w:t>
      </w:r>
      <w:r w:rsidR="0012332C" w:rsidRPr="00833A34">
        <w:rPr>
          <w:rFonts w:asciiTheme="minorEastAsia" w:eastAsiaTheme="minorEastAsia" w:hAnsiTheme="minorEastAsia" w:hint="eastAsia"/>
          <w:sz w:val="22"/>
          <w:szCs w:val="22"/>
          <w:lang w:eastAsia="ja-JP"/>
        </w:rPr>
        <w:t>グループ（</w:t>
      </w:r>
      <w:r w:rsidRPr="00833A34">
        <w:rPr>
          <w:rFonts w:asciiTheme="minorEastAsia" w:eastAsiaTheme="minorEastAsia" w:hAnsiTheme="minorEastAsia" w:hint="eastAsia"/>
          <w:sz w:val="22"/>
          <w:szCs w:val="22"/>
          <w:lang w:eastAsia="ja-JP"/>
        </w:rPr>
        <w:t>共同事業体</w:t>
      </w:r>
      <w:r w:rsidR="0012332C"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を構成して応募する場合には、構成団体のすべて</w:t>
      </w:r>
    </w:p>
    <w:p w14:paraId="05EC9E7B" w14:textId="77777777" w:rsidR="0012332C" w:rsidRPr="00833A34" w:rsidRDefault="00FD1392" w:rsidP="00CB57ED">
      <w:pPr>
        <w:pStyle w:val="a3"/>
        <w:spacing w:before="43"/>
        <w:ind w:firstLineChars="350" w:firstLine="77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が応募時点で</w:t>
      </w:r>
      <w:r w:rsidR="00E41333" w:rsidRPr="00833A34">
        <w:rPr>
          <w:rFonts w:asciiTheme="minorEastAsia" w:eastAsiaTheme="minorEastAsia" w:hAnsiTheme="minorEastAsia" w:hint="eastAsia"/>
          <w:sz w:val="22"/>
          <w:szCs w:val="22"/>
          <w:lang w:eastAsia="ja-JP"/>
        </w:rPr>
        <w:t>新潟</w:t>
      </w:r>
      <w:r w:rsidR="006F7241" w:rsidRPr="00833A34">
        <w:rPr>
          <w:rFonts w:asciiTheme="minorEastAsia" w:eastAsiaTheme="minorEastAsia" w:hAnsiTheme="minorEastAsia" w:hint="eastAsia"/>
          <w:sz w:val="22"/>
          <w:szCs w:val="22"/>
          <w:lang w:eastAsia="ja-JP"/>
        </w:rPr>
        <w:t>県</w:t>
      </w:r>
      <w:r w:rsidR="00E41333" w:rsidRPr="00833A34">
        <w:rPr>
          <w:rFonts w:asciiTheme="minorEastAsia" w:eastAsiaTheme="minorEastAsia" w:hAnsiTheme="minorEastAsia" w:hint="eastAsia"/>
          <w:sz w:val="22"/>
          <w:szCs w:val="22"/>
          <w:lang w:eastAsia="ja-JP"/>
        </w:rPr>
        <w:t>内</w:t>
      </w:r>
      <w:r w:rsidRPr="00833A34">
        <w:rPr>
          <w:rFonts w:asciiTheme="minorEastAsia" w:eastAsiaTheme="minorEastAsia" w:hAnsiTheme="minorEastAsia" w:hint="eastAsia"/>
          <w:sz w:val="22"/>
          <w:szCs w:val="22"/>
          <w:lang w:eastAsia="ja-JP"/>
        </w:rPr>
        <w:t>に</w:t>
      </w:r>
      <w:r w:rsidR="006F7241" w:rsidRPr="00833A34">
        <w:rPr>
          <w:rFonts w:asciiTheme="minorEastAsia" w:eastAsiaTheme="minorEastAsia" w:hAnsiTheme="minorEastAsia" w:hint="eastAsia"/>
          <w:sz w:val="22"/>
          <w:szCs w:val="22"/>
          <w:lang w:eastAsia="ja-JP"/>
        </w:rPr>
        <w:t>主たる</w:t>
      </w:r>
      <w:r w:rsidRPr="00833A34">
        <w:rPr>
          <w:rFonts w:asciiTheme="minorEastAsia" w:eastAsiaTheme="minorEastAsia" w:hAnsiTheme="minorEastAsia" w:hint="eastAsia"/>
          <w:sz w:val="22"/>
          <w:szCs w:val="22"/>
          <w:lang w:eastAsia="ja-JP"/>
        </w:rPr>
        <w:t>事業所を有するものとし、あらかじめ共同事業体の協定書によ</w:t>
      </w:r>
    </w:p>
    <w:p w14:paraId="68B1039F" w14:textId="77777777" w:rsidR="0012332C" w:rsidRPr="00833A34" w:rsidRDefault="00FD1392" w:rsidP="00CB57ED">
      <w:pPr>
        <w:pStyle w:val="a3"/>
        <w:spacing w:before="43"/>
        <w:ind w:firstLineChars="350" w:firstLine="77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り定められた代表者が申請手続きを行うものとします。また、次に該当する団体は、応募する</w:t>
      </w:r>
    </w:p>
    <w:p w14:paraId="65822497" w14:textId="7547E093" w:rsidR="00037A80" w:rsidRPr="00833A34" w:rsidRDefault="00FD1392" w:rsidP="00CB57ED">
      <w:pPr>
        <w:pStyle w:val="a3"/>
        <w:spacing w:before="43"/>
        <w:ind w:firstLineChars="350" w:firstLine="77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ことができません。</w:t>
      </w:r>
    </w:p>
    <w:p w14:paraId="619DD52B" w14:textId="04E30868" w:rsidR="00037A80" w:rsidRPr="00833A34" w:rsidRDefault="00FD1392" w:rsidP="00CB57ED">
      <w:pPr>
        <w:pStyle w:val="a3"/>
        <w:spacing w:before="43"/>
        <w:ind w:leftChars="321" w:left="920" w:hangingChars="100" w:hanging="214"/>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6"/>
          <w:sz w:val="22"/>
          <w:szCs w:val="22"/>
          <w:lang w:eastAsia="ja-JP"/>
        </w:rPr>
        <w:t>①　地方自治法施行令第</w:t>
      </w:r>
      <w:r w:rsidR="007F747D" w:rsidRPr="00833A34">
        <w:rPr>
          <w:rFonts w:asciiTheme="minorEastAsia" w:eastAsiaTheme="minorEastAsia" w:hAnsiTheme="minorEastAsia" w:hint="eastAsia"/>
          <w:sz w:val="22"/>
          <w:szCs w:val="22"/>
          <w:lang w:eastAsia="ja-JP"/>
        </w:rPr>
        <w:t>167</w:t>
      </w:r>
      <w:r w:rsidRPr="00833A34">
        <w:rPr>
          <w:rFonts w:asciiTheme="minorEastAsia" w:eastAsiaTheme="minorEastAsia" w:hAnsiTheme="minorEastAsia" w:hint="eastAsia"/>
          <w:spacing w:val="-27"/>
          <w:sz w:val="22"/>
          <w:szCs w:val="22"/>
          <w:lang w:eastAsia="ja-JP"/>
        </w:rPr>
        <w:t>条の</w:t>
      </w:r>
      <w:r w:rsidRPr="00833A34">
        <w:rPr>
          <w:rFonts w:asciiTheme="minorEastAsia" w:eastAsiaTheme="minorEastAsia" w:hAnsiTheme="minorEastAsia" w:hint="eastAsia"/>
          <w:sz w:val="22"/>
          <w:szCs w:val="22"/>
          <w:lang w:eastAsia="ja-JP"/>
        </w:rPr>
        <w:t>４</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pacing w:val="-18"/>
          <w:sz w:val="22"/>
          <w:szCs w:val="22"/>
          <w:lang w:eastAsia="ja-JP"/>
        </w:rPr>
        <w:t>昭和</w:t>
      </w:r>
      <w:r w:rsidR="007F747D" w:rsidRPr="00833A34">
        <w:rPr>
          <w:rFonts w:asciiTheme="minorEastAsia" w:eastAsiaTheme="minorEastAsia" w:hAnsiTheme="minorEastAsia" w:hint="eastAsia"/>
          <w:sz w:val="22"/>
          <w:szCs w:val="22"/>
          <w:lang w:eastAsia="ja-JP"/>
        </w:rPr>
        <w:t>22</w:t>
      </w:r>
      <w:r w:rsidRPr="00833A34">
        <w:rPr>
          <w:rFonts w:asciiTheme="minorEastAsia" w:eastAsiaTheme="minorEastAsia" w:hAnsiTheme="minorEastAsia" w:hint="eastAsia"/>
          <w:spacing w:val="-20"/>
          <w:sz w:val="22"/>
          <w:szCs w:val="22"/>
          <w:lang w:eastAsia="ja-JP"/>
        </w:rPr>
        <w:t>年政令第</w:t>
      </w:r>
      <w:r w:rsidR="007F747D" w:rsidRPr="00833A34">
        <w:rPr>
          <w:rFonts w:asciiTheme="minorEastAsia" w:eastAsiaTheme="minorEastAsia" w:hAnsiTheme="minorEastAsia" w:hint="eastAsia"/>
          <w:sz w:val="22"/>
          <w:szCs w:val="22"/>
          <w:lang w:eastAsia="ja-JP"/>
        </w:rPr>
        <w:t>16</w:t>
      </w:r>
      <w:r w:rsidRPr="00833A34">
        <w:rPr>
          <w:rFonts w:asciiTheme="minorEastAsia" w:eastAsiaTheme="minorEastAsia" w:hAnsiTheme="minorEastAsia" w:hint="eastAsia"/>
          <w:spacing w:val="-28"/>
          <w:sz w:val="22"/>
          <w:szCs w:val="22"/>
          <w:lang w:eastAsia="ja-JP"/>
        </w:rPr>
        <w:t>号</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の規定により一般競争入札等の参加を制限されているもの</w:t>
      </w:r>
    </w:p>
    <w:p w14:paraId="6845C263" w14:textId="77777777" w:rsidR="00CB57ED" w:rsidRPr="00833A34" w:rsidRDefault="00FD1392" w:rsidP="00CB57ED">
      <w:pPr>
        <w:pStyle w:val="a3"/>
        <w:ind w:leftChars="322" w:left="921" w:hangingChars="100" w:hanging="213"/>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7"/>
          <w:sz w:val="22"/>
          <w:szCs w:val="22"/>
          <w:lang w:eastAsia="ja-JP"/>
        </w:rPr>
        <w:t>②　地方自治法第</w:t>
      </w:r>
      <w:r w:rsidR="007F747D" w:rsidRPr="00833A34">
        <w:rPr>
          <w:rFonts w:asciiTheme="minorEastAsia" w:eastAsiaTheme="minorEastAsia" w:hAnsiTheme="minorEastAsia" w:hint="eastAsia"/>
          <w:sz w:val="22"/>
          <w:szCs w:val="22"/>
          <w:lang w:eastAsia="ja-JP"/>
        </w:rPr>
        <w:t>244</w:t>
      </w:r>
      <w:r w:rsidRPr="00833A34">
        <w:rPr>
          <w:rFonts w:asciiTheme="minorEastAsia" w:eastAsiaTheme="minorEastAsia" w:hAnsiTheme="minorEastAsia" w:hint="eastAsia"/>
          <w:spacing w:val="-27"/>
          <w:sz w:val="22"/>
          <w:szCs w:val="22"/>
          <w:lang w:eastAsia="ja-JP"/>
        </w:rPr>
        <w:t>条の</w:t>
      </w:r>
      <w:r w:rsidRPr="00833A34">
        <w:rPr>
          <w:rFonts w:asciiTheme="minorEastAsia" w:eastAsiaTheme="minorEastAsia" w:hAnsiTheme="minorEastAsia" w:hint="eastAsia"/>
          <w:sz w:val="22"/>
          <w:szCs w:val="22"/>
          <w:lang w:eastAsia="ja-JP"/>
        </w:rPr>
        <w:t>２</w:t>
      </w:r>
      <w:r w:rsidRPr="00833A34">
        <w:rPr>
          <w:rFonts w:asciiTheme="minorEastAsia" w:eastAsiaTheme="minorEastAsia" w:hAnsiTheme="minorEastAsia" w:hint="eastAsia"/>
          <w:spacing w:val="-37"/>
          <w:sz w:val="22"/>
          <w:szCs w:val="22"/>
          <w:lang w:eastAsia="ja-JP"/>
        </w:rPr>
        <w:t>第</w:t>
      </w:r>
      <w:r w:rsidR="007F747D" w:rsidRPr="00833A34">
        <w:rPr>
          <w:rFonts w:asciiTheme="minorEastAsia" w:eastAsiaTheme="minorEastAsia" w:hAnsiTheme="minorEastAsia" w:hint="eastAsia"/>
          <w:sz w:val="22"/>
          <w:szCs w:val="22"/>
          <w:lang w:eastAsia="ja-JP"/>
        </w:rPr>
        <w:t>11</w:t>
      </w:r>
      <w:r w:rsidRPr="00833A34">
        <w:rPr>
          <w:rFonts w:asciiTheme="minorEastAsia" w:eastAsiaTheme="minorEastAsia" w:hAnsiTheme="minorEastAsia" w:hint="eastAsia"/>
          <w:spacing w:val="-28"/>
          <w:sz w:val="22"/>
          <w:szCs w:val="22"/>
          <w:lang w:eastAsia="ja-JP"/>
        </w:rPr>
        <w:t>項</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pacing w:val="-18"/>
          <w:sz w:val="22"/>
          <w:szCs w:val="22"/>
          <w:lang w:eastAsia="ja-JP"/>
        </w:rPr>
        <w:t>昭和</w:t>
      </w:r>
      <w:r w:rsidR="007F747D" w:rsidRPr="00833A34">
        <w:rPr>
          <w:rFonts w:asciiTheme="minorEastAsia" w:eastAsiaTheme="minorEastAsia" w:hAnsiTheme="minorEastAsia" w:hint="eastAsia"/>
          <w:sz w:val="22"/>
          <w:szCs w:val="22"/>
          <w:lang w:eastAsia="ja-JP"/>
        </w:rPr>
        <w:t>22</w:t>
      </w:r>
      <w:r w:rsidRPr="00833A34">
        <w:rPr>
          <w:rFonts w:asciiTheme="minorEastAsia" w:eastAsiaTheme="minorEastAsia" w:hAnsiTheme="minorEastAsia" w:hint="eastAsia"/>
          <w:spacing w:val="-19"/>
          <w:sz w:val="22"/>
          <w:szCs w:val="22"/>
          <w:lang w:eastAsia="ja-JP"/>
        </w:rPr>
        <w:t>年法律第</w:t>
      </w:r>
      <w:r w:rsidR="007F747D" w:rsidRPr="00833A34">
        <w:rPr>
          <w:rFonts w:asciiTheme="minorEastAsia" w:eastAsiaTheme="minorEastAsia" w:hAnsiTheme="minorEastAsia" w:hint="eastAsia"/>
          <w:sz w:val="22"/>
          <w:szCs w:val="22"/>
          <w:lang w:eastAsia="ja-JP"/>
        </w:rPr>
        <w:t>67</w:t>
      </w:r>
      <w:r w:rsidRPr="00833A34">
        <w:rPr>
          <w:rFonts w:asciiTheme="minorEastAsia" w:eastAsiaTheme="minorEastAsia" w:hAnsiTheme="minorEastAsia" w:hint="eastAsia"/>
          <w:spacing w:val="-28"/>
          <w:sz w:val="22"/>
          <w:szCs w:val="22"/>
          <w:lang w:eastAsia="ja-JP"/>
        </w:rPr>
        <w:t>号</w:t>
      </w:r>
      <w:r w:rsidR="00455B8E" w:rsidRPr="00833A34">
        <w:rPr>
          <w:rFonts w:asciiTheme="minorEastAsia" w:eastAsiaTheme="minorEastAsia" w:hAnsiTheme="minorEastAsia" w:hint="eastAsia"/>
          <w:sz w:val="22"/>
          <w:szCs w:val="22"/>
          <w:lang w:eastAsia="ja-JP"/>
        </w:rPr>
        <w:t>）</w:t>
      </w:r>
      <w:r w:rsidR="00E07D79" w:rsidRPr="00833A34">
        <w:rPr>
          <w:rFonts w:asciiTheme="minorEastAsia" w:eastAsiaTheme="minorEastAsia" w:hAnsiTheme="minorEastAsia" w:hint="eastAsia"/>
          <w:sz w:val="22"/>
          <w:szCs w:val="22"/>
          <w:lang w:eastAsia="ja-JP"/>
        </w:rPr>
        <w:t>の規定により</w:t>
      </w:r>
      <w:r w:rsidRPr="00833A34">
        <w:rPr>
          <w:rFonts w:asciiTheme="minorEastAsia" w:eastAsiaTheme="minorEastAsia" w:hAnsiTheme="minorEastAsia" w:hint="eastAsia"/>
          <w:sz w:val="22"/>
          <w:szCs w:val="22"/>
          <w:lang w:eastAsia="ja-JP"/>
        </w:rPr>
        <w:t>市又は他の地方公共団体から指定を取り消されてから５年を経過しないもの</w:t>
      </w:r>
    </w:p>
    <w:p w14:paraId="70C700CA" w14:textId="77777777" w:rsidR="00CB57ED" w:rsidRPr="00833A34" w:rsidRDefault="00FD1392" w:rsidP="00CB57ED">
      <w:pPr>
        <w:pStyle w:val="a3"/>
        <w:ind w:leftChars="322" w:left="925" w:hangingChars="100" w:hanging="21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 xml:space="preserve">③　</w:t>
      </w:r>
      <w:r w:rsidR="00E07D79" w:rsidRPr="00833A34">
        <w:rPr>
          <w:rFonts w:asciiTheme="minorEastAsia" w:eastAsiaTheme="minorEastAsia" w:hAnsiTheme="minorEastAsia" w:hint="eastAsia"/>
          <w:spacing w:val="-3"/>
          <w:sz w:val="22"/>
          <w:szCs w:val="22"/>
          <w:lang w:eastAsia="ja-JP"/>
        </w:rPr>
        <w:t>直近</w:t>
      </w:r>
      <w:r w:rsidRPr="00833A34">
        <w:rPr>
          <w:rFonts w:asciiTheme="minorEastAsia" w:eastAsiaTheme="minorEastAsia" w:hAnsiTheme="minorEastAsia" w:hint="eastAsia"/>
          <w:spacing w:val="-3"/>
          <w:sz w:val="22"/>
          <w:szCs w:val="22"/>
          <w:lang w:eastAsia="ja-JP"/>
        </w:rPr>
        <w:t>１年間の国</w:t>
      </w:r>
      <w:r w:rsidR="00E41333" w:rsidRPr="00833A34">
        <w:rPr>
          <w:rFonts w:asciiTheme="minorEastAsia" w:eastAsiaTheme="minorEastAsia" w:hAnsiTheme="minorEastAsia" w:hint="eastAsia"/>
          <w:spacing w:val="-3"/>
          <w:sz w:val="22"/>
          <w:szCs w:val="22"/>
          <w:lang w:eastAsia="ja-JP"/>
        </w:rPr>
        <w:t>、</w:t>
      </w:r>
      <w:r w:rsidRPr="00833A34">
        <w:rPr>
          <w:rFonts w:asciiTheme="minorEastAsia" w:eastAsiaTheme="minorEastAsia" w:hAnsiTheme="minorEastAsia" w:hint="eastAsia"/>
          <w:spacing w:val="-3"/>
          <w:sz w:val="22"/>
          <w:szCs w:val="22"/>
          <w:lang w:eastAsia="ja-JP"/>
        </w:rPr>
        <w:t>県</w:t>
      </w:r>
      <w:r w:rsidR="00E41333" w:rsidRPr="00833A34">
        <w:rPr>
          <w:rFonts w:asciiTheme="minorEastAsia" w:eastAsiaTheme="minorEastAsia" w:hAnsiTheme="minorEastAsia" w:hint="eastAsia"/>
          <w:spacing w:val="-3"/>
          <w:sz w:val="22"/>
          <w:szCs w:val="22"/>
          <w:lang w:eastAsia="ja-JP"/>
        </w:rPr>
        <w:t>、</w:t>
      </w:r>
      <w:r w:rsidRPr="00833A34">
        <w:rPr>
          <w:rFonts w:asciiTheme="minorEastAsia" w:eastAsiaTheme="minorEastAsia" w:hAnsiTheme="minorEastAsia" w:hint="eastAsia"/>
          <w:spacing w:val="-3"/>
          <w:sz w:val="22"/>
          <w:szCs w:val="22"/>
          <w:lang w:eastAsia="ja-JP"/>
        </w:rPr>
        <w:t>市区町村に納めるべき税金等を滞納しているもの</w:t>
      </w:r>
    </w:p>
    <w:p w14:paraId="2F3F2C06" w14:textId="1B7BA072" w:rsidR="00037A80" w:rsidRPr="00833A34" w:rsidRDefault="00FD1392" w:rsidP="00CB57ED">
      <w:pPr>
        <w:pStyle w:val="a3"/>
        <w:ind w:leftChars="322" w:left="925" w:hangingChars="100" w:hanging="21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④　本業務を円滑に遂行できる、安定的かつ健全な財務能力を有しないもの</w:t>
      </w:r>
    </w:p>
    <w:p w14:paraId="2588A41E" w14:textId="0D318689" w:rsidR="00037A80" w:rsidRPr="00833A34" w:rsidRDefault="00FD1392" w:rsidP="00CB57ED">
      <w:pPr>
        <w:pStyle w:val="a3"/>
        <w:spacing w:before="43"/>
        <w:ind w:leftChars="320" w:left="921" w:hangingChars="100" w:hanging="21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 xml:space="preserve">⑤　</w:t>
      </w:r>
      <w:r w:rsidR="00D6716C" w:rsidRPr="00833A34">
        <w:rPr>
          <w:rFonts w:asciiTheme="minorEastAsia" w:eastAsiaTheme="minorEastAsia" w:hAnsiTheme="minorEastAsia" w:hint="eastAsia"/>
          <w:spacing w:val="-3"/>
          <w:sz w:val="22"/>
          <w:szCs w:val="22"/>
          <w:lang w:eastAsia="ja-JP"/>
        </w:rPr>
        <w:t>市が行う建設工事等の請負又は物品の製造の請負、売買等の指名競争入札について指名保留又は指名停止措置を受けているもの</w:t>
      </w:r>
    </w:p>
    <w:p w14:paraId="37FCEAAE" w14:textId="15161048" w:rsidR="00037A80" w:rsidRPr="00833A34" w:rsidRDefault="00FD1392" w:rsidP="00CB57ED">
      <w:pPr>
        <w:pStyle w:val="a3"/>
        <w:spacing w:before="3"/>
        <w:ind w:leftChars="321" w:left="921" w:hangingChars="100" w:hanging="215"/>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5"/>
          <w:sz w:val="22"/>
          <w:szCs w:val="22"/>
          <w:lang w:eastAsia="ja-JP"/>
        </w:rPr>
        <w:t>⑥　地方自治法第</w:t>
      </w:r>
      <w:r w:rsidR="00600D75" w:rsidRPr="00833A34">
        <w:rPr>
          <w:rFonts w:asciiTheme="minorEastAsia" w:eastAsiaTheme="minorEastAsia" w:hAnsiTheme="minorEastAsia" w:hint="eastAsia"/>
          <w:sz w:val="22"/>
          <w:szCs w:val="22"/>
          <w:lang w:eastAsia="ja-JP"/>
        </w:rPr>
        <w:t>92</w:t>
      </w:r>
      <w:r w:rsidRPr="00833A34">
        <w:rPr>
          <w:rFonts w:asciiTheme="minorEastAsia" w:eastAsiaTheme="minorEastAsia" w:hAnsiTheme="minorEastAsia" w:hint="eastAsia"/>
          <w:spacing w:val="-24"/>
          <w:sz w:val="22"/>
          <w:szCs w:val="22"/>
          <w:lang w:eastAsia="ja-JP"/>
        </w:rPr>
        <w:t>条の</w:t>
      </w:r>
      <w:r w:rsidRPr="00833A34">
        <w:rPr>
          <w:rFonts w:asciiTheme="minorEastAsia" w:eastAsiaTheme="minorEastAsia" w:hAnsiTheme="minorEastAsia" w:hint="eastAsia"/>
          <w:sz w:val="22"/>
          <w:szCs w:val="22"/>
          <w:lang w:eastAsia="ja-JP"/>
        </w:rPr>
        <w:t>２</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議員の兼業禁止</w:t>
      </w:r>
      <w:r w:rsidR="00455B8E" w:rsidRPr="00833A34">
        <w:rPr>
          <w:rFonts w:asciiTheme="minorEastAsia" w:eastAsiaTheme="minorEastAsia" w:hAnsiTheme="minorEastAsia" w:hint="eastAsia"/>
          <w:spacing w:val="-108"/>
          <w:sz w:val="22"/>
          <w:szCs w:val="22"/>
          <w:lang w:eastAsia="ja-JP"/>
        </w:rPr>
        <w:t>）</w:t>
      </w:r>
      <w:r w:rsidRPr="00833A34">
        <w:rPr>
          <w:rFonts w:asciiTheme="minorEastAsia" w:eastAsiaTheme="minorEastAsia" w:hAnsiTheme="minorEastAsia" w:hint="eastAsia"/>
          <w:spacing w:val="-16"/>
          <w:sz w:val="22"/>
          <w:szCs w:val="22"/>
          <w:lang w:eastAsia="ja-JP"/>
        </w:rPr>
        <w:t>、第</w:t>
      </w:r>
      <w:r w:rsidR="00600D75" w:rsidRPr="00833A34">
        <w:rPr>
          <w:rFonts w:asciiTheme="minorEastAsia" w:eastAsiaTheme="minorEastAsia" w:hAnsiTheme="minorEastAsia" w:hint="eastAsia"/>
          <w:sz w:val="22"/>
          <w:szCs w:val="22"/>
          <w:lang w:eastAsia="ja-JP"/>
        </w:rPr>
        <w:t>142</w:t>
      </w:r>
      <w:r w:rsidRPr="00833A34">
        <w:rPr>
          <w:rFonts w:asciiTheme="minorEastAsia" w:eastAsiaTheme="minorEastAsia" w:hAnsiTheme="minorEastAsia" w:hint="eastAsia"/>
          <w:spacing w:val="-22"/>
          <w:sz w:val="22"/>
          <w:szCs w:val="22"/>
          <w:lang w:eastAsia="ja-JP"/>
        </w:rPr>
        <w:t>条</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長の兼業禁止</w:t>
      </w:r>
      <w:r w:rsidR="00455B8E" w:rsidRPr="00833A34">
        <w:rPr>
          <w:rFonts w:asciiTheme="minorEastAsia" w:eastAsiaTheme="minorEastAsia" w:hAnsiTheme="minorEastAsia" w:hint="eastAsia"/>
          <w:spacing w:val="-106"/>
          <w:sz w:val="22"/>
          <w:szCs w:val="22"/>
          <w:lang w:eastAsia="ja-JP"/>
        </w:rPr>
        <w:t>）</w:t>
      </w:r>
      <w:r w:rsidRPr="00833A34">
        <w:rPr>
          <w:rFonts w:asciiTheme="minorEastAsia" w:eastAsiaTheme="minorEastAsia" w:hAnsiTheme="minorEastAsia" w:hint="eastAsia"/>
          <w:spacing w:val="-15"/>
          <w:sz w:val="22"/>
          <w:szCs w:val="22"/>
          <w:lang w:eastAsia="ja-JP"/>
        </w:rPr>
        <w:t>、第</w:t>
      </w:r>
      <w:r w:rsidR="00600D75" w:rsidRPr="00833A34">
        <w:rPr>
          <w:rFonts w:asciiTheme="minorEastAsia" w:eastAsiaTheme="minorEastAsia" w:hAnsiTheme="minorEastAsia" w:hint="eastAsia"/>
          <w:sz w:val="22"/>
          <w:szCs w:val="22"/>
          <w:lang w:eastAsia="ja-JP"/>
        </w:rPr>
        <w:t>166</w:t>
      </w:r>
      <w:r w:rsidRPr="00833A34">
        <w:rPr>
          <w:rFonts w:asciiTheme="minorEastAsia" w:eastAsiaTheme="minorEastAsia" w:hAnsiTheme="minorEastAsia" w:hint="eastAsia"/>
          <w:spacing w:val="-24"/>
          <w:sz w:val="22"/>
          <w:szCs w:val="22"/>
          <w:lang w:eastAsia="ja-JP"/>
        </w:rPr>
        <w:t>条</w:t>
      </w:r>
      <w:r w:rsidR="00455B8E" w:rsidRPr="00833A34">
        <w:rPr>
          <w:rFonts w:asciiTheme="minorEastAsia" w:eastAsiaTheme="minorEastAsia" w:hAnsiTheme="minorEastAsia" w:hint="eastAsia"/>
          <w:spacing w:val="-2"/>
          <w:sz w:val="22"/>
          <w:szCs w:val="22"/>
          <w:lang w:eastAsia="ja-JP"/>
        </w:rPr>
        <w:t>（</w:t>
      </w:r>
      <w:r w:rsidRPr="00833A34">
        <w:rPr>
          <w:rFonts w:asciiTheme="minorEastAsia" w:eastAsiaTheme="minorEastAsia" w:hAnsiTheme="minorEastAsia" w:hint="eastAsia"/>
          <w:spacing w:val="-2"/>
          <w:sz w:val="22"/>
          <w:szCs w:val="22"/>
          <w:lang w:eastAsia="ja-JP"/>
        </w:rPr>
        <w:t>副市長の兼業禁止</w:t>
      </w:r>
      <w:r w:rsidR="00455B8E" w:rsidRPr="00833A34">
        <w:rPr>
          <w:rFonts w:asciiTheme="minorEastAsia" w:eastAsiaTheme="minorEastAsia" w:hAnsiTheme="minorEastAsia" w:hint="eastAsia"/>
          <w:spacing w:val="-2"/>
          <w:sz w:val="22"/>
          <w:szCs w:val="22"/>
          <w:lang w:eastAsia="ja-JP"/>
        </w:rPr>
        <w:t>）</w:t>
      </w:r>
      <w:r w:rsidRPr="00833A34">
        <w:rPr>
          <w:rFonts w:asciiTheme="minorEastAsia" w:eastAsiaTheme="minorEastAsia" w:hAnsiTheme="minorEastAsia" w:hint="eastAsia"/>
          <w:spacing w:val="-15"/>
          <w:sz w:val="22"/>
          <w:szCs w:val="22"/>
          <w:lang w:eastAsia="ja-JP"/>
        </w:rPr>
        <w:t>及び第</w:t>
      </w:r>
      <w:r w:rsidR="00600D75" w:rsidRPr="00833A34">
        <w:rPr>
          <w:rFonts w:asciiTheme="minorEastAsia" w:eastAsiaTheme="minorEastAsia" w:hAnsiTheme="minorEastAsia" w:hint="eastAsia"/>
          <w:spacing w:val="-2"/>
          <w:sz w:val="22"/>
          <w:szCs w:val="22"/>
          <w:lang w:eastAsia="ja-JP"/>
        </w:rPr>
        <w:t>180</w:t>
      </w:r>
      <w:r w:rsidRPr="00833A34">
        <w:rPr>
          <w:rFonts w:asciiTheme="minorEastAsia" w:eastAsiaTheme="minorEastAsia" w:hAnsiTheme="minorEastAsia" w:hint="eastAsia"/>
          <w:spacing w:val="-29"/>
          <w:sz w:val="22"/>
          <w:szCs w:val="22"/>
          <w:lang w:eastAsia="ja-JP"/>
        </w:rPr>
        <w:t>条の</w:t>
      </w:r>
      <w:r w:rsidRPr="00833A34">
        <w:rPr>
          <w:rFonts w:asciiTheme="minorEastAsia" w:eastAsiaTheme="minorEastAsia" w:hAnsiTheme="minorEastAsia" w:hint="eastAsia"/>
          <w:spacing w:val="-2"/>
          <w:sz w:val="22"/>
          <w:szCs w:val="22"/>
          <w:lang w:eastAsia="ja-JP"/>
        </w:rPr>
        <w:t>５</w:t>
      </w:r>
      <w:r w:rsidR="00455B8E" w:rsidRPr="00833A34">
        <w:rPr>
          <w:rFonts w:asciiTheme="minorEastAsia" w:eastAsiaTheme="minorEastAsia" w:hAnsiTheme="minorEastAsia" w:hint="eastAsia"/>
          <w:spacing w:val="-2"/>
          <w:sz w:val="22"/>
          <w:szCs w:val="22"/>
          <w:lang w:eastAsia="ja-JP"/>
        </w:rPr>
        <w:t>（</w:t>
      </w:r>
      <w:r w:rsidRPr="00833A34">
        <w:rPr>
          <w:rFonts w:asciiTheme="minorEastAsia" w:eastAsiaTheme="minorEastAsia" w:hAnsiTheme="minorEastAsia" w:hint="eastAsia"/>
          <w:spacing w:val="-2"/>
          <w:sz w:val="22"/>
          <w:szCs w:val="22"/>
          <w:lang w:eastAsia="ja-JP"/>
        </w:rPr>
        <w:t>委員会の委員及び委員の兼業禁止</w:t>
      </w:r>
      <w:r w:rsidR="00455B8E" w:rsidRPr="00833A34">
        <w:rPr>
          <w:rFonts w:asciiTheme="minorEastAsia" w:eastAsiaTheme="minorEastAsia" w:hAnsiTheme="minorEastAsia" w:hint="eastAsia"/>
          <w:spacing w:val="-1"/>
          <w:sz w:val="22"/>
          <w:szCs w:val="22"/>
          <w:lang w:eastAsia="ja-JP"/>
        </w:rPr>
        <w:t>）</w:t>
      </w:r>
      <w:r w:rsidRPr="00833A34">
        <w:rPr>
          <w:rFonts w:asciiTheme="minorEastAsia" w:eastAsiaTheme="minorEastAsia" w:hAnsiTheme="minorEastAsia" w:hint="eastAsia"/>
          <w:spacing w:val="-1"/>
          <w:sz w:val="22"/>
          <w:szCs w:val="22"/>
          <w:lang w:eastAsia="ja-JP"/>
        </w:rPr>
        <w:t>の規定</w:t>
      </w:r>
      <w:r w:rsidRPr="00833A34">
        <w:rPr>
          <w:rFonts w:asciiTheme="minorEastAsia" w:eastAsiaTheme="minorEastAsia" w:hAnsiTheme="minorEastAsia" w:hint="eastAsia"/>
          <w:sz w:val="22"/>
          <w:szCs w:val="22"/>
          <w:lang w:eastAsia="ja-JP"/>
        </w:rPr>
        <w:t>に該当するもの</w:t>
      </w:r>
    </w:p>
    <w:p w14:paraId="059970C0" w14:textId="57ADF32D" w:rsidR="00CB57ED" w:rsidRPr="00833A34" w:rsidRDefault="00231EE5" w:rsidP="00CB57ED">
      <w:pPr>
        <w:pStyle w:val="a3"/>
        <w:spacing w:before="3"/>
        <w:ind w:leftChars="320" w:left="922" w:hangingChars="100" w:hanging="218"/>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⑦</w:t>
      </w:r>
      <w:r w:rsidR="00FD1392" w:rsidRPr="00833A34">
        <w:rPr>
          <w:rFonts w:asciiTheme="minorEastAsia" w:eastAsiaTheme="minorEastAsia" w:hAnsiTheme="minorEastAsia" w:hint="eastAsia"/>
          <w:spacing w:val="-2"/>
          <w:sz w:val="22"/>
          <w:szCs w:val="22"/>
          <w:lang w:eastAsia="ja-JP"/>
        </w:rPr>
        <w:t xml:space="preserve">　</w:t>
      </w:r>
      <w:r w:rsidR="009E10EE" w:rsidRPr="00833A34">
        <w:rPr>
          <w:rFonts w:asciiTheme="minorEastAsia" w:eastAsiaTheme="minorEastAsia" w:hAnsiTheme="minorEastAsia" w:hint="eastAsia"/>
          <w:spacing w:val="-2"/>
          <w:sz w:val="22"/>
          <w:szCs w:val="22"/>
          <w:lang w:eastAsia="ja-JP"/>
        </w:rPr>
        <w:t>阿賀北</w:t>
      </w:r>
      <w:r w:rsidR="00FD1392" w:rsidRPr="00833A34">
        <w:rPr>
          <w:rFonts w:asciiTheme="minorEastAsia" w:eastAsiaTheme="minorEastAsia" w:hAnsiTheme="minorEastAsia" w:hint="eastAsia"/>
          <w:spacing w:val="-2"/>
          <w:sz w:val="22"/>
          <w:szCs w:val="22"/>
          <w:lang w:eastAsia="ja-JP"/>
        </w:rPr>
        <w:t>葬斎場指定管理者募集説明会に出席していないもの</w:t>
      </w:r>
    </w:p>
    <w:p w14:paraId="195F6A4F" w14:textId="335F7E6D" w:rsidR="00CB57ED" w:rsidRPr="00833A34" w:rsidRDefault="00231EE5" w:rsidP="00CB57ED">
      <w:pPr>
        <w:pStyle w:val="a3"/>
        <w:spacing w:before="3"/>
        <w:ind w:leftChars="320" w:left="922" w:hangingChars="100" w:hanging="21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⑧</w:t>
      </w:r>
      <w:r w:rsidR="00CB57ED" w:rsidRPr="00833A34">
        <w:rPr>
          <w:rFonts w:asciiTheme="minorEastAsia" w:eastAsiaTheme="minorEastAsia" w:hAnsiTheme="minorEastAsia" w:hint="eastAsia"/>
          <w:spacing w:val="-2"/>
          <w:sz w:val="22"/>
          <w:szCs w:val="22"/>
          <w:lang w:eastAsia="ja-JP"/>
        </w:rPr>
        <w:t xml:space="preserve">　団体</w:t>
      </w:r>
      <w:r w:rsidR="007F3F5E" w:rsidRPr="00833A34">
        <w:rPr>
          <w:rFonts w:asciiTheme="minorEastAsia" w:eastAsiaTheme="minorEastAsia" w:hAnsiTheme="minorEastAsia" w:hint="eastAsia"/>
          <w:sz w:val="22"/>
          <w:szCs w:val="22"/>
          <w:lang w:eastAsia="ja-JP"/>
        </w:rPr>
        <w:t>及びその役員等（法人である場合にはその役員、その支店又は営業所の代表者その他これらと同等の責任を有する者を、法人以外の団体である場合には代表者、理事その他これらと同等の責任を有する者をいう。以下同じ）が、</w:t>
      </w:r>
      <w:r w:rsidR="005F2BD3" w:rsidRPr="00833A34">
        <w:rPr>
          <w:rFonts w:asciiTheme="minorEastAsia" w:eastAsiaTheme="minorEastAsia" w:hAnsiTheme="minorEastAsia"/>
          <w:sz w:val="22"/>
          <w:szCs w:val="22"/>
          <w:lang w:eastAsia="ja-JP"/>
        </w:rPr>
        <w:t>暴力団</w:t>
      </w:r>
      <w:r w:rsidR="00455B8E" w:rsidRPr="00833A34">
        <w:rPr>
          <w:rFonts w:asciiTheme="minorEastAsia" w:eastAsiaTheme="minorEastAsia" w:hAnsiTheme="minorEastAsia"/>
          <w:sz w:val="22"/>
          <w:szCs w:val="22"/>
          <w:lang w:eastAsia="ja-JP"/>
        </w:rPr>
        <w:t>（</w:t>
      </w:r>
      <w:r w:rsidR="006F7241" w:rsidRPr="00833A34">
        <w:rPr>
          <w:rFonts w:asciiTheme="minorEastAsia" w:eastAsiaTheme="minorEastAsia" w:hAnsiTheme="minorEastAsia" w:hint="eastAsia"/>
          <w:sz w:val="22"/>
          <w:szCs w:val="22"/>
          <w:lang w:eastAsia="ja-JP"/>
        </w:rPr>
        <w:t>阿賀野市暴力団排除条例</w:t>
      </w:r>
      <w:r w:rsidR="00455B8E" w:rsidRPr="00833A34">
        <w:rPr>
          <w:rFonts w:asciiTheme="minorEastAsia" w:eastAsiaTheme="minorEastAsia" w:hAnsiTheme="minorEastAsia"/>
          <w:sz w:val="22"/>
          <w:szCs w:val="22"/>
          <w:lang w:eastAsia="ja-JP"/>
        </w:rPr>
        <w:t>（</w:t>
      </w:r>
      <w:r w:rsidR="005F2BD3" w:rsidRPr="00833A34">
        <w:rPr>
          <w:rFonts w:asciiTheme="minorEastAsia" w:eastAsiaTheme="minorEastAsia" w:hAnsiTheme="minorEastAsia"/>
          <w:sz w:val="22"/>
          <w:szCs w:val="22"/>
          <w:lang w:eastAsia="ja-JP"/>
        </w:rPr>
        <w:t>平成</w:t>
      </w:r>
      <w:r w:rsidR="006F7241" w:rsidRPr="00833A34">
        <w:rPr>
          <w:rFonts w:asciiTheme="minorEastAsia" w:eastAsiaTheme="minorEastAsia" w:hAnsiTheme="minorEastAsia" w:hint="eastAsia"/>
          <w:sz w:val="22"/>
          <w:szCs w:val="22"/>
          <w:lang w:eastAsia="ja-JP"/>
        </w:rPr>
        <w:t>2</w:t>
      </w:r>
      <w:r w:rsidR="00733B19" w:rsidRPr="00833A34">
        <w:rPr>
          <w:rFonts w:asciiTheme="minorEastAsia" w:eastAsiaTheme="minorEastAsia" w:hAnsiTheme="minorEastAsia" w:hint="eastAsia"/>
          <w:sz w:val="22"/>
          <w:szCs w:val="22"/>
          <w:lang w:eastAsia="ja-JP"/>
        </w:rPr>
        <w:t>3</w:t>
      </w:r>
      <w:r w:rsidR="005F2BD3" w:rsidRPr="00833A34">
        <w:rPr>
          <w:rFonts w:asciiTheme="minorEastAsia" w:eastAsiaTheme="minorEastAsia" w:hAnsiTheme="minorEastAsia"/>
          <w:sz w:val="22"/>
          <w:szCs w:val="22"/>
          <w:lang w:eastAsia="ja-JP"/>
        </w:rPr>
        <w:t>年</w:t>
      </w:r>
      <w:r w:rsidR="006F7241" w:rsidRPr="00833A34">
        <w:rPr>
          <w:rFonts w:asciiTheme="minorEastAsia" w:eastAsiaTheme="minorEastAsia" w:hAnsiTheme="minorEastAsia" w:hint="eastAsia"/>
          <w:sz w:val="22"/>
          <w:szCs w:val="22"/>
          <w:lang w:eastAsia="ja-JP"/>
        </w:rPr>
        <w:t>阿賀野市条例</w:t>
      </w:r>
      <w:r w:rsidR="005F2BD3" w:rsidRPr="00833A34">
        <w:rPr>
          <w:rFonts w:asciiTheme="minorEastAsia" w:eastAsiaTheme="minorEastAsia" w:hAnsiTheme="minorEastAsia"/>
          <w:sz w:val="22"/>
          <w:szCs w:val="22"/>
          <w:lang w:eastAsia="ja-JP"/>
        </w:rPr>
        <w:t>第</w:t>
      </w:r>
      <w:r w:rsidR="006F7241" w:rsidRPr="00833A34">
        <w:rPr>
          <w:rFonts w:asciiTheme="minorEastAsia" w:eastAsiaTheme="minorEastAsia" w:hAnsiTheme="minorEastAsia" w:hint="eastAsia"/>
          <w:sz w:val="22"/>
          <w:szCs w:val="22"/>
          <w:lang w:eastAsia="ja-JP"/>
        </w:rPr>
        <w:t>30</w:t>
      </w:r>
      <w:r w:rsidR="005F2BD3" w:rsidRPr="00833A34">
        <w:rPr>
          <w:rFonts w:asciiTheme="minorEastAsia" w:eastAsiaTheme="minorEastAsia" w:hAnsiTheme="minorEastAsia"/>
          <w:sz w:val="22"/>
          <w:szCs w:val="22"/>
          <w:lang w:eastAsia="ja-JP"/>
        </w:rPr>
        <w:t>号</w:t>
      </w:r>
      <w:r w:rsidR="00455B8E" w:rsidRPr="00833A34">
        <w:rPr>
          <w:rFonts w:asciiTheme="minorEastAsia" w:eastAsiaTheme="minorEastAsia" w:hAnsiTheme="minorEastAsia"/>
          <w:sz w:val="22"/>
          <w:szCs w:val="22"/>
          <w:lang w:eastAsia="ja-JP"/>
        </w:rPr>
        <w:t>）</w:t>
      </w:r>
      <w:r w:rsidR="005F2BD3" w:rsidRPr="00833A34">
        <w:rPr>
          <w:rFonts w:asciiTheme="minorEastAsia" w:eastAsiaTheme="minorEastAsia" w:hAnsiTheme="minorEastAsia"/>
          <w:sz w:val="22"/>
          <w:szCs w:val="22"/>
          <w:lang w:eastAsia="ja-JP"/>
        </w:rPr>
        <w:t>第</w:t>
      </w:r>
      <w:r w:rsidR="005F2BD3" w:rsidRPr="00833A34">
        <w:rPr>
          <w:rFonts w:asciiTheme="minorEastAsia" w:eastAsiaTheme="minorEastAsia" w:hAnsiTheme="minorEastAsia" w:hint="eastAsia"/>
          <w:sz w:val="22"/>
          <w:szCs w:val="22"/>
          <w:lang w:eastAsia="ja-JP"/>
        </w:rPr>
        <w:t>２</w:t>
      </w:r>
      <w:r w:rsidR="005F2BD3" w:rsidRPr="00833A34">
        <w:rPr>
          <w:rFonts w:asciiTheme="minorEastAsia" w:eastAsiaTheme="minorEastAsia" w:hAnsiTheme="minorEastAsia"/>
          <w:sz w:val="22"/>
          <w:szCs w:val="22"/>
          <w:lang w:eastAsia="ja-JP"/>
        </w:rPr>
        <w:t>条第</w:t>
      </w:r>
      <w:r w:rsidR="006F7241" w:rsidRPr="00833A34">
        <w:rPr>
          <w:rFonts w:asciiTheme="minorEastAsia" w:eastAsiaTheme="minorEastAsia" w:hAnsiTheme="minorEastAsia" w:hint="eastAsia"/>
          <w:sz w:val="22"/>
          <w:szCs w:val="22"/>
          <w:lang w:eastAsia="ja-JP"/>
        </w:rPr>
        <w:t>１</w:t>
      </w:r>
      <w:r w:rsidR="005F2BD3" w:rsidRPr="00833A34">
        <w:rPr>
          <w:rFonts w:asciiTheme="minorEastAsia" w:eastAsiaTheme="minorEastAsia" w:hAnsiTheme="minorEastAsia"/>
          <w:sz w:val="22"/>
          <w:szCs w:val="22"/>
          <w:lang w:eastAsia="ja-JP"/>
        </w:rPr>
        <w:t>号に規定する暴力団をいう。</w:t>
      </w:r>
      <w:r w:rsidR="006F7241" w:rsidRPr="00833A34">
        <w:rPr>
          <w:rFonts w:asciiTheme="minorEastAsia" w:eastAsiaTheme="minorEastAsia" w:hAnsiTheme="minorEastAsia" w:hint="eastAsia"/>
          <w:sz w:val="22"/>
          <w:szCs w:val="22"/>
          <w:lang w:eastAsia="ja-JP"/>
        </w:rPr>
        <w:t>以下同じ。</w:t>
      </w:r>
      <w:r w:rsidR="00455B8E" w:rsidRPr="00833A34">
        <w:rPr>
          <w:rFonts w:asciiTheme="minorEastAsia" w:eastAsiaTheme="minorEastAsia" w:hAnsiTheme="minorEastAsia"/>
          <w:sz w:val="22"/>
          <w:szCs w:val="22"/>
          <w:lang w:eastAsia="ja-JP"/>
        </w:rPr>
        <w:t>）</w:t>
      </w:r>
      <w:r w:rsidR="005F2BD3" w:rsidRPr="00833A34">
        <w:rPr>
          <w:rFonts w:asciiTheme="minorEastAsia" w:eastAsiaTheme="minorEastAsia" w:hAnsiTheme="minorEastAsia"/>
          <w:sz w:val="22"/>
          <w:szCs w:val="22"/>
          <w:lang w:eastAsia="ja-JP"/>
        </w:rPr>
        <w:t>又は</w:t>
      </w:r>
      <w:r w:rsidR="006F7241" w:rsidRPr="00833A34">
        <w:rPr>
          <w:rFonts w:asciiTheme="minorEastAsia" w:eastAsiaTheme="minorEastAsia" w:hAnsiTheme="minorEastAsia" w:hint="eastAsia"/>
          <w:sz w:val="22"/>
          <w:szCs w:val="22"/>
          <w:lang w:eastAsia="ja-JP"/>
        </w:rPr>
        <w:t>暴力団員</w:t>
      </w:r>
      <w:r w:rsidR="00455B8E" w:rsidRPr="00833A34">
        <w:rPr>
          <w:rFonts w:asciiTheme="minorEastAsia" w:eastAsiaTheme="minorEastAsia" w:hAnsiTheme="minorEastAsia"/>
          <w:sz w:val="22"/>
          <w:szCs w:val="22"/>
          <w:lang w:eastAsia="ja-JP"/>
        </w:rPr>
        <w:t>（</w:t>
      </w:r>
      <w:r w:rsidR="00CF4B95" w:rsidRPr="00833A34">
        <w:rPr>
          <w:rFonts w:asciiTheme="minorEastAsia" w:eastAsiaTheme="minorEastAsia" w:hAnsiTheme="minorEastAsia" w:hint="eastAsia"/>
          <w:sz w:val="22"/>
          <w:szCs w:val="22"/>
          <w:lang w:eastAsia="ja-JP"/>
        </w:rPr>
        <w:t>同条第２号に規定する暴力団員をいう。以下同じ</w:t>
      </w:r>
      <w:r w:rsidR="005F2BD3" w:rsidRPr="00833A34">
        <w:rPr>
          <w:rFonts w:asciiTheme="minorEastAsia" w:eastAsiaTheme="minorEastAsia" w:hAnsiTheme="minorEastAsia" w:hint="eastAsia"/>
          <w:sz w:val="22"/>
          <w:szCs w:val="22"/>
          <w:lang w:eastAsia="ja-JP"/>
        </w:rPr>
        <w:t>。</w:t>
      </w:r>
      <w:r w:rsidR="00455B8E" w:rsidRPr="00833A34">
        <w:rPr>
          <w:rFonts w:asciiTheme="minorEastAsia" w:eastAsiaTheme="minorEastAsia" w:hAnsiTheme="minorEastAsia" w:hint="eastAsia"/>
          <w:sz w:val="22"/>
          <w:szCs w:val="22"/>
          <w:lang w:eastAsia="ja-JP"/>
        </w:rPr>
        <w:t>）</w:t>
      </w:r>
      <w:r w:rsidR="005F2BD3" w:rsidRPr="00833A34">
        <w:rPr>
          <w:rFonts w:asciiTheme="minorEastAsia" w:eastAsiaTheme="minorEastAsia" w:hAnsiTheme="minorEastAsia" w:hint="eastAsia"/>
          <w:sz w:val="22"/>
          <w:szCs w:val="22"/>
          <w:lang w:eastAsia="ja-JP"/>
        </w:rPr>
        <w:t>であるもの</w:t>
      </w:r>
    </w:p>
    <w:p w14:paraId="7ACEF859" w14:textId="6C0D5EE7" w:rsidR="00CB57ED" w:rsidRPr="00833A34" w:rsidRDefault="00231EE5" w:rsidP="00231EE5">
      <w:pPr>
        <w:pStyle w:val="a3"/>
        <w:spacing w:before="3"/>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⑨</w:t>
      </w:r>
      <w:r w:rsidRPr="00833A34">
        <w:rPr>
          <w:rFonts w:asciiTheme="minorEastAsia" w:eastAsiaTheme="minorEastAsia" w:hAnsiTheme="minorEastAsia"/>
          <w:spacing w:val="-2"/>
          <w:sz w:val="22"/>
          <w:szCs w:val="22"/>
          <w:lang w:eastAsia="ja-JP"/>
        </w:rPr>
        <w:t xml:space="preserve">  </w:t>
      </w:r>
      <w:r w:rsidR="00FD1392" w:rsidRPr="00833A34">
        <w:rPr>
          <w:rFonts w:asciiTheme="minorEastAsia" w:eastAsiaTheme="minorEastAsia" w:hAnsiTheme="minorEastAsia" w:hint="eastAsia"/>
          <w:spacing w:val="-2"/>
          <w:sz w:val="22"/>
          <w:szCs w:val="22"/>
          <w:lang w:eastAsia="ja-JP"/>
        </w:rPr>
        <w:t>暴力団又は暴力団員が経営に実質的に関与しているもの</w:t>
      </w:r>
    </w:p>
    <w:p w14:paraId="73E952F1" w14:textId="74F0F62C" w:rsidR="00784728" w:rsidRPr="00833A34" w:rsidRDefault="00FD1392" w:rsidP="00784728">
      <w:pPr>
        <w:pStyle w:val="a3"/>
        <w:numPr>
          <w:ilvl w:val="0"/>
          <w:numId w:val="25"/>
        </w:numPr>
        <w:spacing w:before="3"/>
        <w:ind w:hanging="45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役員等が、自己、その属する法人その他の団体若しくは第三者の不正の利益を図</w:t>
      </w:r>
      <w:r w:rsidR="00784728" w:rsidRPr="00833A34">
        <w:rPr>
          <w:rFonts w:asciiTheme="minorEastAsia" w:eastAsiaTheme="minorEastAsia" w:hAnsiTheme="minorEastAsia" w:hint="eastAsia"/>
          <w:sz w:val="22"/>
          <w:szCs w:val="22"/>
          <w:lang w:eastAsia="ja-JP"/>
        </w:rPr>
        <w:t>る目的又は</w:t>
      </w:r>
      <w:r w:rsidRPr="00833A34">
        <w:rPr>
          <w:rFonts w:asciiTheme="minorEastAsia" w:eastAsiaTheme="minorEastAsia" w:hAnsiTheme="minorEastAsia" w:hint="eastAsia"/>
          <w:sz w:val="22"/>
          <w:szCs w:val="22"/>
          <w:lang w:eastAsia="ja-JP"/>
        </w:rPr>
        <w:t>第三者に損害を加える目的をもって、暴力団又は暴力団員を利用しているもの</w:t>
      </w:r>
    </w:p>
    <w:p w14:paraId="35AD91F5" w14:textId="77777777" w:rsidR="004018DC" w:rsidRPr="00833A34" w:rsidRDefault="00FD1392" w:rsidP="00784728">
      <w:pPr>
        <w:pStyle w:val="a3"/>
        <w:numPr>
          <w:ilvl w:val="0"/>
          <w:numId w:val="25"/>
        </w:numPr>
        <w:spacing w:before="3"/>
        <w:ind w:hanging="45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役員等が、暴力団又は暴力団員に対して資金等を提供し、又は便宣を供与する等</w:t>
      </w:r>
      <w:r w:rsidRPr="00833A34">
        <w:rPr>
          <w:rFonts w:asciiTheme="minorEastAsia" w:eastAsiaTheme="minorEastAsia" w:hAnsiTheme="minorEastAsia" w:hint="eastAsia"/>
          <w:sz w:val="22"/>
          <w:szCs w:val="22"/>
          <w:lang w:eastAsia="ja-JP"/>
        </w:rPr>
        <w:t>直接的又</w:t>
      </w:r>
    </w:p>
    <w:p w14:paraId="6724B5CF" w14:textId="07D9480B" w:rsidR="00037A80" w:rsidRPr="00833A34" w:rsidRDefault="00FD1392" w:rsidP="004018DC">
      <w:pPr>
        <w:pStyle w:val="a3"/>
        <w:spacing w:before="3"/>
        <w:ind w:left="709"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は積極的に暴力団の維持運営に協力し、又は関与しているもの</w:t>
      </w:r>
    </w:p>
    <w:p w14:paraId="065FAE47" w14:textId="383A3A0B" w:rsidR="00037A80" w:rsidRPr="00833A34" w:rsidRDefault="00FD1392" w:rsidP="00150166">
      <w:pPr>
        <w:pStyle w:val="a3"/>
        <w:numPr>
          <w:ilvl w:val="0"/>
          <w:numId w:val="25"/>
        </w:numPr>
        <w:ind w:hanging="459"/>
        <w:jc w:val="both"/>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役員等が、暴力団又は暴力団員と社会的に非難されるべき関係を有するもの</w:t>
      </w:r>
    </w:p>
    <w:p w14:paraId="22BD3977" w14:textId="13A98E8F" w:rsidR="008958E3" w:rsidRPr="00833A34" w:rsidRDefault="008958E3" w:rsidP="00600D75">
      <w:pPr>
        <w:pStyle w:val="a3"/>
        <w:ind w:firstLineChars="300" w:firstLine="654"/>
        <w:jc w:val="both"/>
        <w:rPr>
          <w:rFonts w:asciiTheme="minorEastAsia" w:eastAsiaTheme="minorEastAsia" w:hAnsiTheme="minorEastAsia"/>
          <w:spacing w:val="-2"/>
          <w:sz w:val="22"/>
          <w:szCs w:val="22"/>
          <w:lang w:eastAsia="ja-JP"/>
        </w:rPr>
      </w:pPr>
    </w:p>
    <w:p w14:paraId="6ACEB673" w14:textId="47DB704F" w:rsidR="008958E3" w:rsidRPr="00833A34" w:rsidRDefault="00150166" w:rsidP="00150166">
      <w:pPr>
        <w:pStyle w:val="a3"/>
        <w:numPr>
          <w:ilvl w:val="0"/>
          <w:numId w:val="26"/>
        </w:numPr>
        <w:jc w:val="both"/>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グループ（</w:t>
      </w:r>
      <w:r w:rsidR="008958E3" w:rsidRPr="00833A34">
        <w:rPr>
          <w:rFonts w:asciiTheme="minorEastAsia" w:eastAsiaTheme="minorEastAsia" w:hAnsiTheme="minorEastAsia" w:hint="eastAsia"/>
          <w:spacing w:val="-2"/>
          <w:sz w:val="22"/>
          <w:szCs w:val="22"/>
          <w:lang w:eastAsia="ja-JP"/>
        </w:rPr>
        <w:t>共同事業体</w:t>
      </w:r>
      <w:r w:rsidRPr="00833A34">
        <w:rPr>
          <w:rFonts w:asciiTheme="minorEastAsia" w:eastAsiaTheme="minorEastAsia" w:hAnsiTheme="minorEastAsia" w:hint="eastAsia"/>
          <w:spacing w:val="-2"/>
          <w:sz w:val="22"/>
          <w:szCs w:val="22"/>
          <w:lang w:eastAsia="ja-JP"/>
        </w:rPr>
        <w:t>）</w:t>
      </w:r>
      <w:r w:rsidR="008958E3" w:rsidRPr="00833A34">
        <w:rPr>
          <w:rFonts w:asciiTheme="minorEastAsia" w:eastAsiaTheme="minorEastAsia" w:hAnsiTheme="minorEastAsia" w:hint="eastAsia"/>
          <w:spacing w:val="-2"/>
          <w:sz w:val="22"/>
          <w:szCs w:val="22"/>
          <w:lang w:eastAsia="ja-JP"/>
        </w:rPr>
        <w:t>での</w:t>
      </w:r>
      <w:r w:rsidRPr="00833A34">
        <w:rPr>
          <w:rFonts w:asciiTheme="minorEastAsia" w:eastAsiaTheme="minorEastAsia" w:hAnsiTheme="minorEastAsia" w:hint="eastAsia"/>
          <w:spacing w:val="-2"/>
          <w:sz w:val="22"/>
          <w:szCs w:val="22"/>
          <w:lang w:eastAsia="ja-JP"/>
        </w:rPr>
        <w:t>応募</w:t>
      </w:r>
      <w:r w:rsidR="008958E3" w:rsidRPr="00833A34">
        <w:rPr>
          <w:rFonts w:asciiTheme="minorEastAsia" w:eastAsiaTheme="minorEastAsia" w:hAnsiTheme="minorEastAsia" w:hint="eastAsia"/>
          <w:spacing w:val="-2"/>
          <w:sz w:val="22"/>
          <w:szCs w:val="22"/>
          <w:lang w:eastAsia="ja-JP"/>
        </w:rPr>
        <w:t>について</w:t>
      </w:r>
    </w:p>
    <w:p w14:paraId="04AC39A4" w14:textId="57343CB1" w:rsidR="008958E3" w:rsidRPr="00833A34" w:rsidRDefault="00150166" w:rsidP="00150166">
      <w:pPr>
        <w:pStyle w:val="a3"/>
        <w:numPr>
          <w:ilvl w:val="1"/>
          <w:numId w:val="26"/>
        </w:numPr>
        <w:spacing w:before="43"/>
        <w:ind w:hanging="291"/>
        <w:rPr>
          <w:rFonts w:asciiTheme="minorEastAsia" w:eastAsiaTheme="minorEastAsia" w:hAnsiTheme="minorEastAsia"/>
          <w:spacing w:val="-6"/>
          <w:lang w:eastAsia="ja-JP"/>
        </w:rPr>
      </w:pPr>
      <w:r w:rsidRPr="00833A34">
        <w:rPr>
          <w:rFonts w:asciiTheme="minorEastAsia" w:eastAsiaTheme="minorEastAsia" w:hAnsiTheme="minorEastAsia" w:hint="eastAsia"/>
          <w:spacing w:val="-6"/>
          <w:sz w:val="22"/>
          <w:szCs w:val="22"/>
          <w:lang w:eastAsia="ja-JP"/>
        </w:rPr>
        <w:t xml:space="preserve">　グループで応募する場合は、グループを代表する法人等（以下「代表団体」という。）を定めてください。</w:t>
      </w:r>
    </w:p>
    <w:p w14:paraId="0A09495E" w14:textId="74563DC0" w:rsidR="00150166" w:rsidRPr="00833A34" w:rsidRDefault="00150166" w:rsidP="00150166">
      <w:pPr>
        <w:pStyle w:val="a3"/>
        <w:numPr>
          <w:ilvl w:val="1"/>
          <w:numId w:val="26"/>
        </w:numPr>
        <w:spacing w:before="43"/>
        <w:ind w:hanging="291"/>
        <w:rPr>
          <w:rFonts w:asciiTheme="minorEastAsia" w:eastAsiaTheme="minorEastAsia" w:hAnsiTheme="minorEastAsia"/>
          <w:spacing w:val="-6"/>
          <w:lang w:eastAsia="ja-JP"/>
        </w:rPr>
      </w:pPr>
      <w:r w:rsidRPr="00833A34">
        <w:rPr>
          <w:rFonts w:asciiTheme="minorEastAsia" w:eastAsiaTheme="minorEastAsia" w:hAnsiTheme="minorEastAsia" w:hint="eastAsia"/>
          <w:spacing w:val="-6"/>
          <w:sz w:val="22"/>
          <w:szCs w:val="22"/>
          <w:lang w:eastAsia="ja-JP"/>
        </w:rPr>
        <w:t xml:space="preserve">　グループを構成する法人等（以下「構成団体」という。）は、単独で応募することはできません。</w:t>
      </w:r>
    </w:p>
    <w:p w14:paraId="2B8BF2A0" w14:textId="5B570D01" w:rsidR="00150166" w:rsidRPr="00833A34" w:rsidRDefault="00150166" w:rsidP="00150166">
      <w:pPr>
        <w:pStyle w:val="a3"/>
        <w:numPr>
          <w:ilvl w:val="1"/>
          <w:numId w:val="26"/>
        </w:numPr>
        <w:spacing w:before="43"/>
        <w:ind w:hanging="291"/>
        <w:rPr>
          <w:rFonts w:asciiTheme="minorEastAsia" w:eastAsiaTheme="minorEastAsia" w:hAnsiTheme="minorEastAsia"/>
          <w:spacing w:val="-6"/>
          <w:lang w:eastAsia="ja-JP"/>
        </w:rPr>
      </w:pPr>
      <w:r w:rsidRPr="00833A34">
        <w:rPr>
          <w:rFonts w:asciiTheme="minorEastAsia" w:eastAsiaTheme="minorEastAsia" w:hAnsiTheme="minorEastAsia" w:hint="eastAsia"/>
          <w:spacing w:val="-6"/>
          <w:sz w:val="22"/>
          <w:szCs w:val="22"/>
          <w:lang w:eastAsia="ja-JP"/>
        </w:rPr>
        <w:t xml:space="preserve">　複数のグループにおいて、同時に構成団体となることはできません。</w:t>
      </w:r>
    </w:p>
    <w:p w14:paraId="47DF600E" w14:textId="25993B03" w:rsidR="00A37741" w:rsidRPr="00833A34" w:rsidRDefault="00150166" w:rsidP="00981154">
      <w:pPr>
        <w:pStyle w:val="a3"/>
        <w:numPr>
          <w:ilvl w:val="1"/>
          <w:numId w:val="26"/>
        </w:numPr>
        <w:spacing w:before="43"/>
        <w:ind w:hanging="291"/>
        <w:rPr>
          <w:rFonts w:asciiTheme="minorEastAsia" w:eastAsiaTheme="minorEastAsia" w:hAnsiTheme="minorEastAsia"/>
          <w:spacing w:val="-6"/>
          <w:lang w:eastAsia="ja-JP"/>
        </w:rPr>
      </w:pPr>
      <w:r w:rsidRPr="00833A34">
        <w:rPr>
          <w:rFonts w:asciiTheme="minorEastAsia" w:eastAsiaTheme="minorEastAsia" w:hAnsiTheme="minorEastAsia" w:hint="eastAsia"/>
          <w:spacing w:val="-6"/>
          <w:sz w:val="22"/>
          <w:szCs w:val="22"/>
          <w:lang w:eastAsia="ja-JP"/>
        </w:rPr>
        <w:t xml:space="preserve">　代表団体及び構成団体の変更は、原則として認めません。</w:t>
      </w:r>
    </w:p>
    <w:p w14:paraId="0279A06F" w14:textId="5B304FF0" w:rsidR="00981154" w:rsidRPr="00833A34" w:rsidRDefault="00981154" w:rsidP="00981154">
      <w:pPr>
        <w:pStyle w:val="a3"/>
        <w:numPr>
          <w:ilvl w:val="1"/>
          <w:numId w:val="26"/>
        </w:numPr>
        <w:spacing w:before="43"/>
        <w:ind w:hanging="291"/>
        <w:rPr>
          <w:rFonts w:asciiTheme="minorEastAsia" w:eastAsiaTheme="minorEastAsia" w:hAnsiTheme="minorEastAsia"/>
          <w:spacing w:val="-6"/>
          <w:lang w:eastAsia="ja-JP"/>
        </w:rPr>
      </w:pPr>
      <w:r w:rsidRPr="00833A34">
        <w:rPr>
          <w:rFonts w:asciiTheme="minorEastAsia" w:eastAsiaTheme="minorEastAsia" w:hAnsiTheme="minorEastAsia" w:hint="eastAsia"/>
          <w:spacing w:val="-6"/>
          <w:lang w:eastAsia="ja-JP"/>
        </w:rPr>
        <w:t xml:space="preserve">　市及び利用者等に対する責任については、グループの全ての参加団体が負います。</w:t>
      </w:r>
    </w:p>
    <w:p w14:paraId="4DEBF4B5" w14:textId="63083F53" w:rsidR="00A37741" w:rsidRPr="00833A34" w:rsidRDefault="00A37741" w:rsidP="00784728">
      <w:pPr>
        <w:pStyle w:val="a3"/>
        <w:ind w:leftChars="322" w:left="876" w:hangingChars="77" w:hanging="168"/>
        <w:jc w:val="both"/>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 xml:space="preserve">　</w:t>
      </w:r>
      <w:r w:rsidR="00562824" w:rsidRPr="00833A34">
        <w:rPr>
          <w:rFonts w:asciiTheme="minorEastAsia" w:eastAsiaTheme="minorEastAsia" w:hAnsiTheme="minorEastAsia" w:hint="eastAsia"/>
          <w:spacing w:val="-2"/>
          <w:sz w:val="22"/>
          <w:szCs w:val="22"/>
          <w:lang w:eastAsia="ja-JP"/>
        </w:rPr>
        <w:t xml:space="preserve">　</w:t>
      </w:r>
    </w:p>
    <w:p w14:paraId="4E7234C9" w14:textId="77777777" w:rsidR="0012332C" w:rsidRPr="00833A34" w:rsidRDefault="0012332C" w:rsidP="00784728">
      <w:pPr>
        <w:pStyle w:val="a3"/>
        <w:ind w:leftChars="322" w:left="876" w:hangingChars="77" w:hanging="168"/>
        <w:jc w:val="both"/>
        <w:rPr>
          <w:rFonts w:asciiTheme="minorEastAsia" w:eastAsiaTheme="minorEastAsia" w:hAnsiTheme="minorEastAsia"/>
          <w:spacing w:val="-2"/>
          <w:sz w:val="22"/>
          <w:szCs w:val="22"/>
          <w:lang w:eastAsia="ja-JP"/>
        </w:rPr>
      </w:pPr>
    </w:p>
    <w:p w14:paraId="0200DD56" w14:textId="77777777" w:rsidR="009E10EE" w:rsidRPr="00833A34" w:rsidRDefault="009E10EE" w:rsidP="002E6E37">
      <w:pPr>
        <w:pStyle w:val="a3"/>
        <w:jc w:val="both"/>
        <w:rPr>
          <w:rFonts w:asciiTheme="minorEastAsia" w:eastAsiaTheme="minorEastAsia" w:hAnsiTheme="minorEastAsia"/>
          <w:sz w:val="22"/>
          <w:szCs w:val="22"/>
          <w:lang w:eastAsia="ja-JP"/>
        </w:rPr>
      </w:pPr>
    </w:p>
    <w:p w14:paraId="1FAD98BC" w14:textId="424553DE" w:rsidR="00037A80" w:rsidRPr="00833A34" w:rsidRDefault="00455B8E" w:rsidP="00600D75">
      <w:pPr>
        <w:tabs>
          <w:tab w:val="left" w:pos="856"/>
        </w:tabs>
        <w:spacing w:before="43"/>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971ADC" w:rsidRPr="00833A34">
        <w:rPr>
          <w:rFonts w:asciiTheme="minorEastAsia" w:eastAsiaTheme="minorEastAsia" w:hAnsiTheme="minorEastAsia" w:hint="eastAsia"/>
          <w:lang w:eastAsia="ja-JP"/>
        </w:rPr>
        <w:t>３</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応募に関する留意事項</w:t>
      </w:r>
    </w:p>
    <w:p w14:paraId="61C92DF3" w14:textId="572076F0" w:rsidR="00037A80" w:rsidRPr="00833A34" w:rsidRDefault="00FD1392" w:rsidP="00784728">
      <w:pPr>
        <w:pStyle w:val="a3"/>
        <w:spacing w:before="41"/>
        <w:ind w:firstLineChars="326" w:firstLine="70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①　応募者は、申請書の提出をもって、本要項の記載事項を承諾したものとみなしま</w:t>
      </w:r>
      <w:r w:rsidRPr="00833A34">
        <w:rPr>
          <w:rFonts w:asciiTheme="minorEastAsia" w:eastAsiaTheme="minorEastAsia" w:hAnsiTheme="minorEastAsia" w:hint="eastAsia"/>
          <w:sz w:val="22"/>
          <w:szCs w:val="22"/>
          <w:lang w:eastAsia="ja-JP"/>
        </w:rPr>
        <w:t>す</w:t>
      </w:r>
      <w:r w:rsidR="00600D75" w:rsidRPr="00833A34">
        <w:rPr>
          <w:rFonts w:asciiTheme="minorEastAsia" w:eastAsiaTheme="minorEastAsia" w:hAnsiTheme="minorEastAsia" w:hint="eastAsia"/>
          <w:sz w:val="22"/>
          <w:szCs w:val="22"/>
          <w:lang w:eastAsia="ja-JP"/>
        </w:rPr>
        <w:t>。</w:t>
      </w:r>
    </w:p>
    <w:p w14:paraId="7DF4B251" w14:textId="7D716076" w:rsidR="00037A80" w:rsidRPr="00833A34" w:rsidRDefault="00FD1392" w:rsidP="00784728">
      <w:pPr>
        <w:pStyle w:val="a3"/>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②　応募に関して必要となる一切の費用は、応募者の負担とします</w:t>
      </w:r>
    </w:p>
    <w:p w14:paraId="589A42B7" w14:textId="77777777" w:rsidR="00714A07" w:rsidRPr="00833A34" w:rsidRDefault="00FD1392" w:rsidP="00784728">
      <w:pPr>
        <w:pStyle w:val="a3"/>
        <w:spacing w:before="42"/>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③　提出された書類の内容を変更することはできません。</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軽微なものを除く。</w:t>
      </w:r>
      <w:r w:rsidR="00455B8E" w:rsidRPr="00833A34">
        <w:rPr>
          <w:rFonts w:asciiTheme="minorEastAsia" w:eastAsiaTheme="minorEastAsia" w:hAnsiTheme="minorEastAsia" w:hint="eastAsia"/>
          <w:sz w:val="22"/>
          <w:szCs w:val="22"/>
          <w:lang w:eastAsia="ja-JP"/>
        </w:rPr>
        <w:t>）</w:t>
      </w:r>
    </w:p>
    <w:p w14:paraId="0A1C1E91" w14:textId="1F23F07C" w:rsidR="00037A80" w:rsidRPr="00833A34" w:rsidRDefault="00714A07" w:rsidP="00784728">
      <w:pPr>
        <w:pStyle w:val="a3"/>
        <w:spacing w:before="42"/>
        <w:ind w:firstLineChars="322"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④</w:t>
      </w:r>
      <w:r w:rsidR="00FD1392" w:rsidRPr="00833A34">
        <w:rPr>
          <w:rFonts w:asciiTheme="minorEastAsia" w:eastAsiaTheme="minorEastAsia" w:hAnsiTheme="minorEastAsia" w:hint="eastAsia"/>
          <w:spacing w:val="-8"/>
          <w:sz w:val="22"/>
          <w:szCs w:val="22"/>
          <w:lang w:eastAsia="ja-JP"/>
        </w:rPr>
        <w:t xml:space="preserve">　応募者は、本件関係者に対して、本件応募につい</w:t>
      </w:r>
      <w:r w:rsidR="00FD1392" w:rsidRPr="00833A34">
        <w:rPr>
          <w:rFonts w:asciiTheme="minorEastAsia" w:eastAsiaTheme="minorEastAsia" w:hAnsiTheme="minorEastAsia" w:hint="eastAsia"/>
          <w:sz w:val="22"/>
          <w:szCs w:val="22"/>
          <w:lang w:eastAsia="ja-JP"/>
        </w:rPr>
        <w:t>ての接触を禁じます。</w:t>
      </w:r>
    </w:p>
    <w:p w14:paraId="73CD4670" w14:textId="4FA429F4" w:rsidR="00037A80" w:rsidRPr="00833A34" w:rsidRDefault="00FD1392" w:rsidP="00784728">
      <w:pPr>
        <w:pStyle w:val="a3"/>
        <w:spacing w:before="3"/>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⑤　応募者一団体につき、提案は一案とします。</w:t>
      </w:r>
    </w:p>
    <w:p w14:paraId="25142582" w14:textId="2E22203B" w:rsidR="00037A80" w:rsidRPr="00833A34" w:rsidRDefault="00FD1392" w:rsidP="00784728">
      <w:pPr>
        <w:pStyle w:val="a3"/>
        <w:spacing w:before="41"/>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⑥　応募書類は、理由の如何を問わず返却しません。</w:t>
      </w:r>
    </w:p>
    <w:p w14:paraId="69881A77" w14:textId="77777777" w:rsidR="00714A07" w:rsidRPr="00833A34" w:rsidRDefault="00FD1392" w:rsidP="00784728">
      <w:pPr>
        <w:pStyle w:val="a3"/>
        <w:spacing w:before="43"/>
        <w:ind w:firstLineChars="325" w:firstLine="708"/>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⑦　応募書類は、情報公開請求対象文書となります。</w:t>
      </w:r>
    </w:p>
    <w:p w14:paraId="16D928DF" w14:textId="077E3ACE" w:rsidR="00714A07" w:rsidRPr="00833A34" w:rsidRDefault="004018DC" w:rsidP="00784728">
      <w:pPr>
        <w:pStyle w:val="a3"/>
        <w:spacing w:before="43"/>
        <w:ind w:firstLineChars="325" w:firstLine="708"/>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 xml:space="preserve">⑧　</w:t>
      </w:r>
      <w:r w:rsidR="00FD1392" w:rsidRPr="00833A34">
        <w:rPr>
          <w:rFonts w:asciiTheme="minorEastAsia" w:eastAsiaTheme="minorEastAsia" w:hAnsiTheme="minorEastAsia" w:hint="eastAsia"/>
          <w:spacing w:val="-2"/>
          <w:sz w:val="22"/>
          <w:szCs w:val="22"/>
          <w:lang w:eastAsia="ja-JP"/>
        </w:rPr>
        <w:t>市が必要と認める場合は、追加して書類の提出を求めることがあります。</w:t>
      </w:r>
    </w:p>
    <w:p w14:paraId="2CE07614" w14:textId="46941008" w:rsidR="00714A07" w:rsidRPr="00833A34" w:rsidRDefault="004018DC" w:rsidP="00784728">
      <w:pPr>
        <w:pStyle w:val="a3"/>
        <w:spacing w:before="43"/>
        <w:ind w:leftChars="322" w:left="875" w:hangingChars="77" w:hanging="16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3"/>
          <w:sz w:val="22"/>
          <w:szCs w:val="22"/>
          <w:lang w:eastAsia="ja-JP"/>
        </w:rPr>
        <w:t>⑨　応募者の提出する書類の著作権は、応募者に帰属します。</w:t>
      </w:r>
      <w:r w:rsidR="00FD1392" w:rsidRPr="00833A34">
        <w:rPr>
          <w:rFonts w:asciiTheme="minorEastAsia" w:eastAsiaTheme="minorEastAsia" w:hAnsiTheme="minorEastAsia" w:hint="eastAsia"/>
          <w:spacing w:val="-3"/>
          <w:sz w:val="22"/>
          <w:szCs w:val="22"/>
          <w:lang w:eastAsia="ja-JP"/>
        </w:rPr>
        <w:t>市は応募者の提出書</w:t>
      </w:r>
      <w:r w:rsidR="00FD1392" w:rsidRPr="00833A34">
        <w:rPr>
          <w:rFonts w:asciiTheme="minorEastAsia" w:eastAsiaTheme="minorEastAsia" w:hAnsiTheme="minorEastAsia" w:hint="eastAsia"/>
          <w:sz w:val="22"/>
          <w:szCs w:val="22"/>
          <w:lang w:eastAsia="ja-JP"/>
        </w:rPr>
        <w:t>の全部又は一部を無償使用できるものとします。</w:t>
      </w:r>
    </w:p>
    <w:p w14:paraId="46AF449B" w14:textId="77777777" w:rsidR="00714A07" w:rsidRPr="00833A34" w:rsidRDefault="00FD1392" w:rsidP="00784728">
      <w:pPr>
        <w:pStyle w:val="a3"/>
        <w:spacing w:before="43"/>
        <w:ind w:leftChars="322" w:left="876" w:hangingChars="77" w:hanging="168"/>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⑩　応募書類の内容については、必要に応じ関係機関へ照会する場合があります。</w:t>
      </w:r>
    </w:p>
    <w:p w14:paraId="1BBBD66A" w14:textId="1CBFF630" w:rsidR="00981154" w:rsidRPr="00833A34" w:rsidRDefault="00FD1392" w:rsidP="00981154">
      <w:pPr>
        <w:pStyle w:val="a3"/>
        <w:spacing w:before="43"/>
        <w:ind w:leftChars="322" w:left="874" w:hangingChars="77" w:hanging="166"/>
        <w:rPr>
          <w:rFonts w:asciiTheme="minorEastAsia" w:eastAsiaTheme="minorEastAsia" w:hAnsiTheme="minorEastAsia"/>
          <w:spacing w:val="-4"/>
          <w:sz w:val="22"/>
          <w:szCs w:val="22"/>
          <w:lang w:eastAsia="ja-JP"/>
        </w:rPr>
      </w:pPr>
      <w:r w:rsidRPr="00833A34">
        <w:rPr>
          <w:rFonts w:asciiTheme="minorEastAsia" w:eastAsiaTheme="minorEastAsia" w:hAnsiTheme="minorEastAsia" w:hint="eastAsia"/>
          <w:spacing w:val="-4"/>
          <w:sz w:val="22"/>
          <w:szCs w:val="22"/>
          <w:lang w:eastAsia="ja-JP"/>
        </w:rPr>
        <w:t>⑪　書類提出後に応募を辞退する場合は、</w:t>
      </w:r>
      <w:r w:rsidR="00981154" w:rsidRPr="00833A34">
        <w:rPr>
          <w:rFonts w:asciiTheme="minorEastAsia" w:eastAsiaTheme="minorEastAsia" w:hAnsiTheme="minorEastAsia" w:hint="eastAsia"/>
          <w:spacing w:val="-4"/>
          <w:sz w:val="22"/>
          <w:szCs w:val="22"/>
          <w:lang w:eastAsia="ja-JP"/>
        </w:rPr>
        <w:t>資料</w:t>
      </w:r>
      <w:r w:rsidR="004803DA" w:rsidRPr="00833A34">
        <w:rPr>
          <w:rFonts w:asciiTheme="minorEastAsia" w:eastAsiaTheme="minorEastAsia" w:hAnsiTheme="minorEastAsia" w:hint="eastAsia"/>
          <w:spacing w:val="-4"/>
          <w:sz w:val="22"/>
          <w:szCs w:val="22"/>
          <w:lang w:eastAsia="ja-JP"/>
        </w:rPr>
        <w:t>３</w:t>
      </w:r>
      <w:r w:rsidR="00981154" w:rsidRPr="00833A34">
        <w:rPr>
          <w:rFonts w:asciiTheme="minorEastAsia" w:eastAsiaTheme="minorEastAsia" w:hAnsiTheme="minorEastAsia" w:hint="eastAsia"/>
          <w:spacing w:val="-4"/>
          <w:sz w:val="22"/>
          <w:szCs w:val="22"/>
          <w:lang w:eastAsia="ja-JP"/>
        </w:rPr>
        <w:t>「阿賀北葬斎場指定管理者</w:t>
      </w:r>
      <w:r w:rsidRPr="00833A34">
        <w:rPr>
          <w:rFonts w:asciiTheme="minorEastAsia" w:eastAsiaTheme="minorEastAsia" w:hAnsiTheme="minorEastAsia" w:hint="eastAsia"/>
          <w:spacing w:val="-4"/>
          <w:sz w:val="22"/>
          <w:szCs w:val="22"/>
          <w:lang w:eastAsia="ja-JP"/>
        </w:rPr>
        <w:t>応募書類様式集</w:t>
      </w:r>
      <w:r w:rsidR="00981154" w:rsidRPr="00833A34">
        <w:rPr>
          <w:rFonts w:asciiTheme="minorEastAsia" w:eastAsiaTheme="minorEastAsia" w:hAnsiTheme="minorEastAsia" w:hint="eastAsia"/>
          <w:spacing w:val="-4"/>
          <w:sz w:val="22"/>
          <w:szCs w:val="22"/>
          <w:lang w:eastAsia="ja-JP"/>
        </w:rPr>
        <w:t>」</w:t>
      </w:r>
      <w:r w:rsidRPr="00833A34">
        <w:rPr>
          <w:rFonts w:asciiTheme="minorEastAsia" w:eastAsiaTheme="minorEastAsia" w:hAnsiTheme="minorEastAsia" w:hint="eastAsia"/>
          <w:spacing w:val="-4"/>
          <w:sz w:val="22"/>
          <w:szCs w:val="22"/>
          <w:lang w:eastAsia="ja-JP"/>
        </w:rPr>
        <w:t>の</w:t>
      </w:r>
    </w:p>
    <w:p w14:paraId="2971C396" w14:textId="3C5B759D" w:rsidR="00037A80" w:rsidRPr="00833A34" w:rsidRDefault="00FD1392" w:rsidP="00981154">
      <w:pPr>
        <w:pStyle w:val="a3"/>
        <w:spacing w:before="43"/>
        <w:ind w:leftChars="322" w:left="708" w:firstLineChars="100" w:firstLine="216"/>
        <w:rPr>
          <w:rFonts w:asciiTheme="minorEastAsia" w:eastAsiaTheme="minorEastAsia" w:hAnsiTheme="minorEastAsia"/>
          <w:spacing w:val="-4"/>
          <w:sz w:val="22"/>
          <w:szCs w:val="22"/>
          <w:lang w:eastAsia="ja-JP"/>
        </w:rPr>
      </w:pPr>
      <w:r w:rsidRPr="00833A34">
        <w:rPr>
          <w:rFonts w:asciiTheme="minorEastAsia" w:eastAsiaTheme="minorEastAsia" w:hAnsiTheme="minorEastAsia" w:hint="eastAsia"/>
          <w:spacing w:val="-4"/>
          <w:sz w:val="22"/>
          <w:szCs w:val="22"/>
          <w:lang w:eastAsia="ja-JP"/>
        </w:rPr>
        <w:t>「様式</w:t>
      </w:r>
      <w:r w:rsidR="00CB0CEE" w:rsidRPr="00833A34">
        <w:rPr>
          <w:rFonts w:asciiTheme="minorEastAsia" w:eastAsiaTheme="minorEastAsia" w:hAnsiTheme="minorEastAsia" w:hint="eastAsia"/>
          <w:spacing w:val="-4"/>
          <w:sz w:val="22"/>
          <w:szCs w:val="22"/>
          <w:lang w:eastAsia="ja-JP"/>
        </w:rPr>
        <w:t>９</w:t>
      </w:r>
      <w:r w:rsidRPr="00833A34">
        <w:rPr>
          <w:rFonts w:asciiTheme="minorEastAsia" w:eastAsiaTheme="minorEastAsia" w:hAnsiTheme="minorEastAsia" w:hint="eastAsia"/>
          <w:spacing w:val="-4"/>
          <w:sz w:val="22"/>
          <w:szCs w:val="22"/>
          <w:lang w:eastAsia="ja-JP"/>
        </w:rPr>
        <w:t xml:space="preserve">　指定管理者</w:t>
      </w:r>
      <w:r w:rsidRPr="00833A34">
        <w:rPr>
          <w:rFonts w:asciiTheme="minorEastAsia" w:eastAsiaTheme="minorEastAsia" w:hAnsiTheme="minorEastAsia" w:hint="eastAsia"/>
          <w:sz w:val="22"/>
          <w:szCs w:val="22"/>
          <w:lang w:eastAsia="ja-JP"/>
        </w:rPr>
        <w:t>応募辞退届」を提出してください。</w:t>
      </w:r>
    </w:p>
    <w:p w14:paraId="6D1CEA1C" w14:textId="77777777" w:rsidR="00456BD2" w:rsidRPr="00833A34" w:rsidRDefault="00456BD2" w:rsidP="002E6E37">
      <w:pPr>
        <w:pStyle w:val="a3"/>
        <w:spacing w:before="43"/>
        <w:ind w:left="284" w:hangingChars="129" w:hanging="284"/>
        <w:rPr>
          <w:rFonts w:asciiTheme="minorEastAsia" w:eastAsiaTheme="minorEastAsia" w:hAnsiTheme="minorEastAsia"/>
          <w:sz w:val="22"/>
          <w:szCs w:val="22"/>
          <w:lang w:eastAsia="ja-JP"/>
        </w:rPr>
      </w:pPr>
    </w:p>
    <w:p w14:paraId="0C69141B" w14:textId="666EE105" w:rsidR="00037A80" w:rsidRPr="00833A34" w:rsidRDefault="00455B8E" w:rsidP="009071FC">
      <w:pPr>
        <w:tabs>
          <w:tab w:val="left" w:pos="856"/>
        </w:tabs>
        <w:spacing w:before="2"/>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971ADC" w:rsidRPr="00833A34">
        <w:rPr>
          <w:rFonts w:asciiTheme="minorEastAsia" w:eastAsiaTheme="minorEastAsia" w:hAnsiTheme="minorEastAsia" w:hint="eastAsia"/>
          <w:lang w:eastAsia="ja-JP"/>
        </w:rPr>
        <w:t>４</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応募無効に関する事項</w:t>
      </w:r>
    </w:p>
    <w:p w14:paraId="1120765B" w14:textId="77777777" w:rsidR="00714A07" w:rsidRPr="00833A34" w:rsidRDefault="00FD1392" w:rsidP="00714A07">
      <w:pPr>
        <w:pStyle w:val="a3"/>
        <w:spacing w:before="41"/>
        <w:ind w:firstLineChars="400" w:firstLine="876"/>
        <w:rPr>
          <w:rFonts w:asciiTheme="minorEastAsia" w:eastAsiaTheme="minorEastAsia" w:hAnsiTheme="minorEastAsia"/>
          <w:spacing w:val="-1"/>
          <w:sz w:val="22"/>
          <w:szCs w:val="22"/>
          <w:lang w:eastAsia="ja-JP"/>
        </w:rPr>
      </w:pPr>
      <w:r w:rsidRPr="00833A34">
        <w:rPr>
          <w:rFonts w:asciiTheme="minorEastAsia" w:eastAsiaTheme="minorEastAsia" w:hAnsiTheme="minorEastAsia" w:hint="eastAsia"/>
          <w:spacing w:val="-1"/>
          <w:sz w:val="22"/>
          <w:szCs w:val="22"/>
          <w:lang w:eastAsia="ja-JP"/>
        </w:rPr>
        <w:t>次のいずれかに該当する応募は無効とします。</w:t>
      </w:r>
    </w:p>
    <w:p w14:paraId="1E101335" w14:textId="648336B3" w:rsidR="00714A07" w:rsidRPr="00833A34" w:rsidRDefault="00562824" w:rsidP="00EF620D">
      <w:pPr>
        <w:pStyle w:val="a3"/>
        <w:numPr>
          <w:ilvl w:val="0"/>
          <w:numId w:val="16"/>
        </w:numPr>
        <w:spacing w:before="41"/>
        <w:ind w:hanging="308"/>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1"/>
          <w:sz w:val="22"/>
          <w:szCs w:val="22"/>
          <w:lang w:eastAsia="ja-JP"/>
        </w:rPr>
        <w:t xml:space="preserve"> </w:t>
      </w:r>
      <w:r w:rsidR="00714A07" w:rsidRPr="00833A34">
        <w:rPr>
          <w:rFonts w:asciiTheme="minorEastAsia" w:eastAsiaTheme="minorEastAsia" w:hAnsiTheme="minorEastAsia" w:hint="eastAsia"/>
          <w:spacing w:val="-1"/>
          <w:sz w:val="22"/>
          <w:szCs w:val="22"/>
          <w:lang w:eastAsia="ja-JP"/>
        </w:rPr>
        <w:t>同一の</w:t>
      </w:r>
      <w:r w:rsidR="00FD1392" w:rsidRPr="00833A34">
        <w:rPr>
          <w:rFonts w:asciiTheme="minorEastAsia" w:eastAsiaTheme="minorEastAsia" w:hAnsiTheme="minorEastAsia" w:hint="eastAsia"/>
          <w:spacing w:val="-2"/>
          <w:sz w:val="22"/>
          <w:szCs w:val="22"/>
          <w:lang w:eastAsia="ja-JP"/>
        </w:rPr>
        <w:t>応募者が複数の提案を行った場合</w:t>
      </w:r>
    </w:p>
    <w:p w14:paraId="73224AB8" w14:textId="6BC9B84D" w:rsidR="00714A07" w:rsidRPr="00833A34" w:rsidRDefault="00562824" w:rsidP="00EF620D">
      <w:pPr>
        <w:pStyle w:val="a3"/>
        <w:numPr>
          <w:ilvl w:val="0"/>
          <w:numId w:val="16"/>
        </w:numPr>
        <w:spacing w:before="41"/>
        <w:ind w:hanging="308"/>
        <w:rPr>
          <w:rFonts w:asciiTheme="minorEastAsia" w:eastAsiaTheme="minorEastAsia" w:hAnsiTheme="minorEastAsia"/>
          <w:spacing w:val="-2"/>
          <w:sz w:val="22"/>
          <w:szCs w:val="22"/>
          <w:lang w:eastAsia="ja-JP"/>
        </w:rPr>
      </w:pPr>
      <w:r w:rsidRPr="00833A34">
        <w:rPr>
          <w:rFonts w:asciiTheme="minorEastAsia" w:eastAsiaTheme="minorEastAsia" w:hAnsiTheme="minorEastAsia"/>
          <w:spacing w:val="-2"/>
          <w:sz w:val="22"/>
          <w:szCs w:val="22"/>
          <w:lang w:eastAsia="ja-JP"/>
        </w:rPr>
        <w:t xml:space="preserve"> </w:t>
      </w:r>
      <w:r w:rsidR="00714A07" w:rsidRPr="00833A34">
        <w:rPr>
          <w:rFonts w:asciiTheme="minorEastAsia" w:eastAsiaTheme="minorEastAsia" w:hAnsiTheme="minorEastAsia" w:hint="eastAsia"/>
          <w:spacing w:val="-2"/>
          <w:sz w:val="22"/>
          <w:szCs w:val="22"/>
          <w:lang w:eastAsia="ja-JP"/>
        </w:rPr>
        <w:t>審査の公平性に影響を与える行為があった場</w:t>
      </w:r>
      <w:r w:rsidR="00FD1392" w:rsidRPr="00833A34">
        <w:rPr>
          <w:rFonts w:asciiTheme="minorEastAsia" w:eastAsiaTheme="minorEastAsia" w:hAnsiTheme="minorEastAsia" w:hint="eastAsia"/>
          <w:spacing w:val="-2"/>
          <w:sz w:val="22"/>
          <w:szCs w:val="22"/>
          <w:lang w:eastAsia="ja-JP"/>
        </w:rPr>
        <w:t>合</w:t>
      </w:r>
    </w:p>
    <w:p w14:paraId="3B03102C" w14:textId="3A6146D7" w:rsidR="00714A07" w:rsidRPr="00833A34" w:rsidRDefault="00562824" w:rsidP="00EF620D">
      <w:pPr>
        <w:pStyle w:val="a3"/>
        <w:numPr>
          <w:ilvl w:val="0"/>
          <w:numId w:val="16"/>
        </w:numPr>
        <w:spacing w:before="41"/>
        <w:ind w:hanging="308"/>
        <w:rPr>
          <w:rFonts w:asciiTheme="minorEastAsia" w:eastAsiaTheme="minorEastAsia" w:hAnsiTheme="minorEastAsia"/>
          <w:spacing w:val="-2"/>
          <w:sz w:val="22"/>
          <w:szCs w:val="22"/>
          <w:lang w:eastAsia="ja-JP"/>
        </w:rPr>
      </w:pPr>
      <w:r w:rsidRPr="00833A34">
        <w:rPr>
          <w:rFonts w:asciiTheme="minorEastAsia" w:eastAsiaTheme="minorEastAsia" w:hAnsiTheme="minorEastAsia"/>
          <w:spacing w:val="-2"/>
          <w:sz w:val="22"/>
          <w:szCs w:val="22"/>
          <w:lang w:eastAsia="ja-JP"/>
        </w:rPr>
        <w:t xml:space="preserve"> </w:t>
      </w:r>
      <w:r w:rsidR="00FD1392" w:rsidRPr="00833A34">
        <w:rPr>
          <w:rFonts w:asciiTheme="minorEastAsia" w:eastAsiaTheme="minorEastAsia" w:hAnsiTheme="minorEastAsia" w:hint="eastAsia"/>
          <w:spacing w:val="-2"/>
          <w:sz w:val="22"/>
          <w:szCs w:val="22"/>
          <w:lang w:eastAsia="ja-JP"/>
        </w:rPr>
        <w:t>著しく信義に反する行為があった場合</w:t>
      </w:r>
    </w:p>
    <w:p w14:paraId="08E0E2DE" w14:textId="34EAC935" w:rsidR="00C04A9A" w:rsidRPr="00833A34" w:rsidRDefault="00562824" w:rsidP="00EF620D">
      <w:pPr>
        <w:pStyle w:val="a3"/>
        <w:numPr>
          <w:ilvl w:val="0"/>
          <w:numId w:val="16"/>
        </w:numPr>
        <w:spacing w:before="41"/>
        <w:ind w:hanging="308"/>
        <w:rPr>
          <w:rFonts w:asciiTheme="minorEastAsia" w:eastAsiaTheme="minorEastAsia" w:hAnsiTheme="minorEastAsia"/>
          <w:spacing w:val="-2"/>
          <w:sz w:val="22"/>
          <w:szCs w:val="22"/>
          <w:lang w:eastAsia="ja-JP"/>
        </w:rPr>
      </w:pPr>
      <w:r w:rsidRPr="00833A34">
        <w:rPr>
          <w:rFonts w:asciiTheme="minorEastAsia" w:eastAsiaTheme="minorEastAsia" w:hAnsiTheme="minorEastAsia"/>
          <w:spacing w:val="-2"/>
          <w:sz w:val="22"/>
          <w:szCs w:val="22"/>
          <w:lang w:eastAsia="ja-JP"/>
        </w:rPr>
        <w:t xml:space="preserve"> </w:t>
      </w:r>
      <w:r w:rsidR="00C04A9A" w:rsidRPr="00833A34">
        <w:rPr>
          <w:rFonts w:asciiTheme="minorEastAsia" w:eastAsiaTheme="minorEastAsia" w:hAnsiTheme="minorEastAsia" w:hint="eastAsia"/>
          <w:spacing w:val="-2"/>
          <w:sz w:val="22"/>
          <w:szCs w:val="22"/>
          <w:lang w:eastAsia="ja-JP"/>
        </w:rPr>
        <w:t>申請書の提出方法、提出先、提出期限が守られなかった場合</w:t>
      </w:r>
    </w:p>
    <w:p w14:paraId="0C10DD71" w14:textId="77777777" w:rsidR="00037A80" w:rsidRPr="00833A34" w:rsidRDefault="00037A80" w:rsidP="002E6E37">
      <w:pPr>
        <w:pStyle w:val="a3"/>
        <w:spacing w:before="2"/>
        <w:rPr>
          <w:rFonts w:asciiTheme="minorEastAsia" w:eastAsiaTheme="minorEastAsia" w:hAnsiTheme="minorEastAsia"/>
          <w:sz w:val="22"/>
          <w:szCs w:val="22"/>
          <w:lang w:eastAsia="ja-JP"/>
        </w:rPr>
      </w:pPr>
    </w:p>
    <w:p w14:paraId="7E0BE78D" w14:textId="42644073" w:rsidR="00037A80" w:rsidRPr="00833A34" w:rsidRDefault="009071FC" w:rsidP="002E6E37">
      <w:pPr>
        <w:pStyle w:val="1"/>
        <w:spacing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10</w:t>
      </w:r>
      <w:r w:rsidR="00464860" w:rsidRPr="00833A34">
        <w:rPr>
          <w:rFonts w:asciiTheme="minorEastAsia" w:eastAsiaTheme="minorEastAsia" w:hAnsiTheme="minorEastAsia" w:hint="eastAsia"/>
          <w:sz w:val="22"/>
          <w:szCs w:val="22"/>
          <w:lang w:eastAsia="ja-JP"/>
        </w:rPr>
        <w:t xml:space="preserve">　</w:t>
      </w:r>
      <w:r w:rsidR="00FD1392" w:rsidRPr="00833A34">
        <w:rPr>
          <w:rFonts w:asciiTheme="minorEastAsia" w:eastAsiaTheme="minorEastAsia" w:hAnsiTheme="minorEastAsia" w:hint="eastAsia"/>
          <w:sz w:val="22"/>
          <w:szCs w:val="22"/>
          <w:lang w:eastAsia="ja-JP"/>
        </w:rPr>
        <w:t>提出書類</w:t>
      </w:r>
    </w:p>
    <w:p w14:paraId="29BF1292" w14:textId="34FB8996" w:rsidR="00037A80" w:rsidRPr="00833A34" w:rsidRDefault="00FD1392" w:rsidP="00EF620D">
      <w:pPr>
        <w:pStyle w:val="a3"/>
        <w:ind w:leftChars="200" w:left="44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指定管理者の指定申請に係る提出書類は、下記のとおりです。様式の指定がないものは、応募団体の任意の様式で作成してください。</w:t>
      </w:r>
    </w:p>
    <w:p w14:paraId="4820C7D7" w14:textId="77777777" w:rsidR="00DE39A4" w:rsidRPr="00833A34" w:rsidRDefault="00FD1392" w:rsidP="009071FC">
      <w:pPr>
        <w:pStyle w:val="a3"/>
        <w:ind w:firstLineChars="300" w:firstLine="657"/>
        <w:rPr>
          <w:rFonts w:asciiTheme="minorEastAsia" w:eastAsiaTheme="minorEastAsia" w:hAnsiTheme="minorEastAsia"/>
          <w:spacing w:val="-1"/>
          <w:sz w:val="22"/>
          <w:szCs w:val="22"/>
          <w:lang w:eastAsia="ja-JP"/>
        </w:rPr>
      </w:pPr>
      <w:r w:rsidRPr="00833A34">
        <w:rPr>
          <w:rFonts w:asciiTheme="minorEastAsia" w:eastAsiaTheme="minorEastAsia" w:hAnsiTheme="minorEastAsia" w:hint="eastAsia"/>
          <w:spacing w:val="-1"/>
          <w:sz w:val="22"/>
          <w:szCs w:val="22"/>
          <w:lang w:eastAsia="ja-JP"/>
        </w:rPr>
        <w:t>なお、下記に示す様式は</w:t>
      </w:r>
      <w:r w:rsidR="00DE39A4" w:rsidRPr="00833A34">
        <w:rPr>
          <w:rFonts w:asciiTheme="minorEastAsia" w:eastAsiaTheme="minorEastAsia" w:hAnsiTheme="minorEastAsia" w:hint="eastAsia"/>
          <w:spacing w:val="-1"/>
          <w:sz w:val="22"/>
          <w:szCs w:val="22"/>
          <w:lang w:eastAsia="ja-JP"/>
        </w:rPr>
        <w:t>資料３</w:t>
      </w:r>
      <w:r w:rsidRPr="00833A34">
        <w:rPr>
          <w:rFonts w:asciiTheme="minorEastAsia" w:eastAsiaTheme="minorEastAsia" w:hAnsiTheme="minorEastAsia" w:hint="eastAsia"/>
          <w:spacing w:val="-1"/>
          <w:sz w:val="22"/>
          <w:szCs w:val="22"/>
          <w:lang w:eastAsia="ja-JP"/>
        </w:rPr>
        <w:t>「</w:t>
      </w:r>
      <w:r w:rsidR="00DE39A4" w:rsidRPr="00833A34">
        <w:rPr>
          <w:rFonts w:asciiTheme="minorEastAsia" w:eastAsiaTheme="minorEastAsia" w:hAnsiTheme="minorEastAsia" w:hint="eastAsia"/>
          <w:spacing w:val="-4"/>
          <w:sz w:val="22"/>
          <w:szCs w:val="22"/>
          <w:lang w:eastAsia="ja-JP"/>
        </w:rPr>
        <w:t>阿賀北葬斎場指定管理者応募書類様式集</w:t>
      </w:r>
      <w:r w:rsidRPr="00833A34">
        <w:rPr>
          <w:rFonts w:asciiTheme="minorEastAsia" w:eastAsiaTheme="minorEastAsia" w:hAnsiTheme="minorEastAsia" w:hint="eastAsia"/>
          <w:spacing w:val="-1"/>
          <w:sz w:val="22"/>
          <w:szCs w:val="22"/>
          <w:lang w:eastAsia="ja-JP"/>
        </w:rPr>
        <w:t>」に掲載してありま</w:t>
      </w:r>
    </w:p>
    <w:p w14:paraId="223838BE" w14:textId="786EA79A" w:rsidR="00037A80" w:rsidRPr="00833A34" w:rsidRDefault="00FD1392" w:rsidP="00DE39A4">
      <w:pPr>
        <w:pStyle w:val="a3"/>
        <w:ind w:firstLineChars="200" w:firstLine="43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す。</w:t>
      </w:r>
    </w:p>
    <w:p w14:paraId="61E5925C" w14:textId="77777777" w:rsidR="00037A80" w:rsidRPr="00833A34" w:rsidRDefault="00037A80" w:rsidP="002E6E37">
      <w:pPr>
        <w:pStyle w:val="a3"/>
        <w:spacing w:before="8"/>
        <w:rPr>
          <w:rFonts w:asciiTheme="minorEastAsia" w:eastAsiaTheme="minorEastAsia" w:hAnsiTheme="minorEastAsia"/>
          <w:sz w:val="22"/>
          <w:szCs w:val="22"/>
          <w:lang w:eastAsia="ja-JP"/>
        </w:rPr>
      </w:pPr>
    </w:p>
    <w:p w14:paraId="3F2CBC3F" w14:textId="66A71B40" w:rsidR="00037A80" w:rsidRPr="00833A34" w:rsidRDefault="00455B8E" w:rsidP="009750E6">
      <w:pPr>
        <w:tabs>
          <w:tab w:val="left" w:pos="856"/>
        </w:tabs>
        <w:ind w:right="876" w:firstLineChars="100" w:firstLine="219"/>
        <w:rPr>
          <w:rFonts w:asciiTheme="minorEastAsia" w:eastAsiaTheme="minorEastAsia" w:hAnsiTheme="minorEastAsia"/>
          <w:lang w:eastAsia="ja-JP"/>
        </w:rPr>
      </w:pPr>
      <w:r w:rsidRPr="00833A34">
        <w:rPr>
          <w:rFonts w:asciiTheme="minorEastAsia" w:eastAsiaTheme="minorEastAsia" w:hAnsiTheme="minorEastAsia" w:hint="eastAsia"/>
          <w:spacing w:val="-1"/>
          <w:lang w:eastAsia="ja-JP"/>
        </w:rPr>
        <w:t>（</w:t>
      </w:r>
      <w:r w:rsidR="00FE286B" w:rsidRPr="00833A34">
        <w:rPr>
          <w:rFonts w:asciiTheme="minorEastAsia" w:eastAsiaTheme="minorEastAsia" w:hAnsiTheme="minorEastAsia" w:hint="eastAsia"/>
          <w:spacing w:val="-1"/>
          <w:lang w:eastAsia="ja-JP"/>
        </w:rPr>
        <w:t>１</w:t>
      </w:r>
      <w:r w:rsidRPr="00833A34">
        <w:rPr>
          <w:rFonts w:asciiTheme="minorEastAsia" w:eastAsiaTheme="minorEastAsia" w:hAnsiTheme="minorEastAsia" w:hint="eastAsia"/>
          <w:spacing w:val="-1"/>
          <w:lang w:eastAsia="ja-JP"/>
        </w:rPr>
        <w:t>）</w:t>
      </w:r>
      <w:r w:rsidR="00FD1392" w:rsidRPr="00833A34">
        <w:rPr>
          <w:rFonts w:asciiTheme="minorEastAsia" w:eastAsiaTheme="minorEastAsia" w:hAnsiTheme="minorEastAsia" w:hint="eastAsia"/>
          <w:spacing w:val="-1"/>
          <w:lang w:eastAsia="ja-JP"/>
        </w:rPr>
        <w:t>指定管理者指定申請書</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様式１</w:t>
      </w:r>
      <w:r w:rsidRPr="00833A34">
        <w:rPr>
          <w:rFonts w:asciiTheme="minorEastAsia" w:eastAsiaTheme="minorEastAsia" w:hAnsiTheme="minorEastAsia" w:hint="eastAsia"/>
          <w:lang w:eastAsia="ja-JP"/>
        </w:rPr>
        <w:t>）</w:t>
      </w:r>
    </w:p>
    <w:p w14:paraId="323E9B26" w14:textId="5C6D9065" w:rsidR="00037A80" w:rsidRPr="00833A34" w:rsidRDefault="00455B8E" w:rsidP="009750E6">
      <w:pPr>
        <w:tabs>
          <w:tab w:val="left" w:pos="856"/>
        </w:tabs>
        <w:spacing w:before="105"/>
        <w:ind w:firstLineChars="100" w:firstLine="219"/>
        <w:rPr>
          <w:rFonts w:asciiTheme="minorEastAsia" w:eastAsiaTheme="minorEastAsia" w:hAnsiTheme="minorEastAsia"/>
        </w:rPr>
      </w:pPr>
      <w:r w:rsidRPr="00833A34">
        <w:rPr>
          <w:rFonts w:asciiTheme="minorEastAsia" w:eastAsiaTheme="minorEastAsia" w:hAnsiTheme="minorEastAsia" w:hint="eastAsia"/>
          <w:spacing w:val="-1"/>
          <w:lang w:eastAsia="ja-JP"/>
        </w:rPr>
        <w:t>（</w:t>
      </w:r>
      <w:r w:rsidR="00FE286B" w:rsidRPr="00833A34">
        <w:rPr>
          <w:rFonts w:asciiTheme="minorEastAsia" w:eastAsiaTheme="minorEastAsia" w:hAnsiTheme="minorEastAsia" w:hint="eastAsia"/>
          <w:spacing w:val="-1"/>
          <w:lang w:eastAsia="ja-JP"/>
        </w:rPr>
        <w:t>２</w:t>
      </w:r>
      <w:r w:rsidRPr="00833A34">
        <w:rPr>
          <w:rFonts w:asciiTheme="minorEastAsia" w:eastAsiaTheme="minorEastAsia" w:hAnsiTheme="minorEastAsia" w:hint="eastAsia"/>
          <w:spacing w:val="-1"/>
          <w:lang w:eastAsia="ja-JP"/>
        </w:rPr>
        <w:t>）</w:t>
      </w:r>
      <w:r w:rsidR="00FD1392" w:rsidRPr="00833A34">
        <w:rPr>
          <w:rFonts w:asciiTheme="minorEastAsia" w:eastAsiaTheme="minorEastAsia" w:hAnsiTheme="minorEastAsia" w:hint="eastAsia"/>
          <w:spacing w:val="-1"/>
        </w:rPr>
        <w:t>指定管理者事業計画書</w:t>
      </w:r>
      <w:r w:rsidRPr="00833A34">
        <w:rPr>
          <w:rFonts w:asciiTheme="minorEastAsia" w:eastAsiaTheme="minorEastAsia" w:hAnsiTheme="minorEastAsia" w:hint="eastAsia"/>
        </w:rPr>
        <w:t>（</w:t>
      </w:r>
      <w:r w:rsidR="00FD1392" w:rsidRPr="00833A34">
        <w:rPr>
          <w:rFonts w:asciiTheme="minorEastAsia" w:eastAsiaTheme="minorEastAsia" w:hAnsiTheme="minorEastAsia" w:hint="eastAsia"/>
        </w:rPr>
        <w:t>様式２</w:t>
      </w:r>
      <w:r w:rsidRPr="00833A34">
        <w:rPr>
          <w:rFonts w:asciiTheme="minorEastAsia" w:eastAsiaTheme="minorEastAsia" w:hAnsiTheme="minorEastAsia" w:hint="eastAsia"/>
        </w:rPr>
        <w:t>）</w:t>
      </w:r>
    </w:p>
    <w:p w14:paraId="26D2C79D" w14:textId="60D828A0" w:rsidR="00037A80" w:rsidRDefault="00455B8E" w:rsidP="009750E6">
      <w:pPr>
        <w:tabs>
          <w:tab w:val="left" w:pos="856"/>
        </w:tabs>
        <w:spacing w:before="103"/>
        <w:ind w:right="61"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464860" w:rsidRPr="00833A34">
        <w:rPr>
          <w:rFonts w:asciiTheme="minorEastAsia" w:eastAsiaTheme="minorEastAsia" w:hAnsiTheme="minorEastAsia" w:hint="eastAsia"/>
          <w:lang w:eastAsia="ja-JP"/>
        </w:rPr>
        <w:t>３</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当該施設の管理に関する収支計画書</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様式３</w:t>
      </w:r>
      <w:r w:rsidR="00DE39A4" w:rsidRPr="00833A34">
        <w:rPr>
          <w:rFonts w:asciiTheme="minorEastAsia" w:eastAsiaTheme="minorEastAsia" w:hAnsiTheme="minorEastAsia" w:hint="eastAsia"/>
          <w:lang w:eastAsia="ja-JP"/>
        </w:rPr>
        <w:t>－１</w:t>
      </w:r>
      <w:r w:rsidR="00FD1392" w:rsidRPr="00833A34">
        <w:rPr>
          <w:rFonts w:asciiTheme="minorEastAsia" w:eastAsiaTheme="minorEastAsia" w:hAnsiTheme="minorEastAsia" w:hint="eastAsia"/>
          <w:lang w:eastAsia="ja-JP"/>
        </w:rPr>
        <w:t>、様式３－</w:t>
      </w:r>
      <w:r w:rsidR="00DE39A4" w:rsidRPr="00833A34">
        <w:rPr>
          <w:rFonts w:asciiTheme="minorEastAsia" w:eastAsiaTheme="minorEastAsia" w:hAnsiTheme="minorEastAsia" w:hint="eastAsia"/>
          <w:lang w:eastAsia="ja-JP"/>
        </w:rPr>
        <w:t>２</w:t>
      </w:r>
      <w:r w:rsidRPr="00833A34">
        <w:rPr>
          <w:rFonts w:asciiTheme="minorEastAsia" w:eastAsiaTheme="minorEastAsia" w:hAnsiTheme="minorEastAsia" w:hint="eastAsia"/>
          <w:lang w:eastAsia="ja-JP"/>
        </w:rPr>
        <w:t>）</w:t>
      </w:r>
    </w:p>
    <w:p w14:paraId="442317E2" w14:textId="5C1D61DF" w:rsidR="00CB0BB4" w:rsidRPr="00833A34" w:rsidRDefault="00CB0BB4" w:rsidP="009750E6">
      <w:pPr>
        <w:tabs>
          <w:tab w:val="left" w:pos="856"/>
        </w:tabs>
        <w:spacing w:before="103"/>
        <w:ind w:right="61" w:firstLineChars="100" w:firstLine="220"/>
        <w:rPr>
          <w:rFonts w:asciiTheme="minorEastAsia" w:eastAsiaTheme="minorEastAsia" w:hAnsiTheme="minorEastAsia"/>
          <w:lang w:eastAsia="ja-JP"/>
        </w:rPr>
      </w:pPr>
      <w:r>
        <w:rPr>
          <w:rFonts w:asciiTheme="minorEastAsia" w:eastAsiaTheme="minorEastAsia" w:hAnsiTheme="minorEastAsia" w:hint="eastAsia"/>
          <w:lang w:eastAsia="ja-JP"/>
        </w:rPr>
        <w:t>（４）職員配置図（様式４）</w:t>
      </w:r>
    </w:p>
    <w:p w14:paraId="7F409E75" w14:textId="70B614A6" w:rsidR="00037A80" w:rsidRPr="00833A34" w:rsidRDefault="00455B8E" w:rsidP="009750E6">
      <w:pPr>
        <w:tabs>
          <w:tab w:val="left" w:pos="856"/>
        </w:tabs>
        <w:spacing w:before="105"/>
        <w:ind w:right="61"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５</w:t>
      </w:r>
      <w:r w:rsidRPr="00833A34">
        <w:rPr>
          <w:rFonts w:asciiTheme="minorEastAsia" w:eastAsiaTheme="minorEastAsia" w:hAnsiTheme="minorEastAsia" w:hint="eastAsia"/>
          <w:lang w:eastAsia="ja-JP"/>
        </w:rPr>
        <w:t>）</w:t>
      </w:r>
      <w:r w:rsidR="009750E6" w:rsidRPr="00833A34">
        <w:rPr>
          <w:rFonts w:asciiTheme="minorEastAsia" w:eastAsiaTheme="minorEastAsia" w:hAnsiTheme="minorEastAsia" w:hint="eastAsia"/>
          <w:lang w:eastAsia="ja-JP"/>
        </w:rPr>
        <w:t>10</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２</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の事業計画書及び</w:t>
      </w:r>
      <w:r w:rsidR="009750E6" w:rsidRPr="00833A34">
        <w:rPr>
          <w:rFonts w:asciiTheme="minorEastAsia" w:eastAsiaTheme="minorEastAsia" w:hAnsiTheme="minorEastAsia" w:hint="eastAsia"/>
          <w:lang w:eastAsia="ja-JP"/>
        </w:rPr>
        <w:t>10</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３</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の収支計画書の概要版</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様式</w:t>
      </w:r>
      <w:r w:rsidR="00CF4B95" w:rsidRPr="00833A34">
        <w:rPr>
          <w:rFonts w:asciiTheme="minorEastAsia" w:eastAsiaTheme="minorEastAsia" w:hAnsiTheme="minorEastAsia" w:hint="eastAsia"/>
          <w:lang w:eastAsia="ja-JP"/>
        </w:rPr>
        <w:t>５</w:t>
      </w:r>
      <w:r w:rsidRPr="00833A34">
        <w:rPr>
          <w:rFonts w:asciiTheme="minorEastAsia" w:eastAsiaTheme="minorEastAsia" w:hAnsiTheme="minorEastAsia" w:hint="eastAsia"/>
          <w:lang w:eastAsia="ja-JP"/>
        </w:rPr>
        <w:t>）</w:t>
      </w:r>
    </w:p>
    <w:p w14:paraId="6D0BF932" w14:textId="46CF0F2C" w:rsidR="00037A80" w:rsidRPr="00833A34" w:rsidRDefault="00FD1392" w:rsidP="009750E6">
      <w:pPr>
        <w:pStyle w:val="a3"/>
        <w:spacing w:before="103"/>
        <w:ind w:leftChars="300" w:left="880" w:right="61" w:hangingChars="100" w:hanging="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各々の書類の概要版を、公表できる内容で作成してください。議会での説明用資料等に使用します。</w:t>
      </w:r>
    </w:p>
    <w:p w14:paraId="7F63D564" w14:textId="7E919433" w:rsidR="00037A80" w:rsidRPr="00833A34" w:rsidRDefault="00455B8E" w:rsidP="009750E6">
      <w:pPr>
        <w:tabs>
          <w:tab w:val="left" w:pos="856"/>
        </w:tabs>
        <w:ind w:right="61"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６</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定款、寄付行為、規約等</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法人以外の団体にあっては、これらに類する書類</w:t>
      </w:r>
      <w:r w:rsidRPr="00833A34">
        <w:rPr>
          <w:rFonts w:asciiTheme="minorEastAsia" w:eastAsiaTheme="minorEastAsia" w:hAnsiTheme="minorEastAsia" w:hint="eastAsia"/>
          <w:lang w:eastAsia="ja-JP"/>
        </w:rPr>
        <w:t>）</w:t>
      </w:r>
    </w:p>
    <w:p w14:paraId="33FE62A0" w14:textId="4B07DB84" w:rsidR="00037A80" w:rsidRPr="00833A34" w:rsidRDefault="00455B8E" w:rsidP="009750E6">
      <w:pPr>
        <w:tabs>
          <w:tab w:val="left" w:pos="856"/>
        </w:tabs>
        <w:spacing w:before="106"/>
        <w:ind w:right="61"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７</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登記簿謄本</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法人の場合</w:t>
      </w:r>
      <w:r w:rsidRPr="00833A34">
        <w:rPr>
          <w:rFonts w:asciiTheme="minorEastAsia" w:eastAsiaTheme="minorEastAsia" w:hAnsiTheme="minorEastAsia" w:hint="eastAsia"/>
          <w:lang w:eastAsia="ja-JP"/>
        </w:rPr>
        <w:t>）（</w:t>
      </w:r>
      <w:r w:rsidR="00456BD2" w:rsidRPr="00833A34">
        <w:rPr>
          <w:rFonts w:asciiTheme="minorEastAsia" w:eastAsiaTheme="minorEastAsia" w:hAnsiTheme="minorEastAsia" w:hint="eastAsia"/>
          <w:lang w:eastAsia="ja-JP"/>
        </w:rPr>
        <w:t>発行から３カ月以内のもの</w:t>
      </w:r>
      <w:r w:rsidRPr="00833A34">
        <w:rPr>
          <w:rFonts w:asciiTheme="minorEastAsia" w:eastAsiaTheme="minorEastAsia" w:hAnsiTheme="minorEastAsia" w:hint="eastAsia"/>
          <w:lang w:eastAsia="ja-JP"/>
        </w:rPr>
        <w:t>）</w:t>
      </w:r>
    </w:p>
    <w:p w14:paraId="411A735C" w14:textId="78373E3E" w:rsidR="00037A80" w:rsidRPr="00833A34" w:rsidRDefault="00455B8E" w:rsidP="009750E6">
      <w:pPr>
        <w:tabs>
          <w:tab w:val="left" w:pos="856"/>
        </w:tabs>
        <w:spacing w:before="103"/>
        <w:ind w:right="61"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８</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印鑑証明書</w:t>
      </w:r>
      <w:r w:rsidRPr="00833A34">
        <w:rPr>
          <w:rFonts w:asciiTheme="minorEastAsia" w:eastAsiaTheme="minorEastAsia" w:hAnsiTheme="minorEastAsia" w:hint="eastAsia"/>
          <w:lang w:eastAsia="ja-JP"/>
        </w:rPr>
        <w:t>（</w:t>
      </w:r>
      <w:r w:rsidR="00456BD2" w:rsidRPr="00833A34">
        <w:rPr>
          <w:rFonts w:asciiTheme="minorEastAsia" w:eastAsiaTheme="minorEastAsia" w:hAnsiTheme="minorEastAsia" w:hint="eastAsia"/>
          <w:lang w:eastAsia="ja-JP"/>
        </w:rPr>
        <w:t>発行から３カ月以内のもの</w:t>
      </w:r>
      <w:r w:rsidRPr="00833A34">
        <w:rPr>
          <w:rFonts w:asciiTheme="minorEastAsia" w:eastAsiaTheme="minorEastAsia" w:hAnsiTheme="minorEastAsia" w:hint="eastAsia"/>
          <w:lang w:eastAsia="ja-JP"/>
        </w:rPr>
        <w:t>）</w:t>
      </w:r>
    </w:p>
    <w:p w14:paraId="2EC86518" w14:textId="62B37EE3" w:rsidR="00037A80" w:rsidRPr="00833A34" w:rsidRDefault="00455B8E" w:rsidP="009750E6">
      <w:pPr>
        <w:tabs>
          <w:tab w:val="left" w:pos="856"/>
        </w:tabs>
        <w:spacing w:before="105"/>
        <w:ind w:leftChars="100" w:left="658" w:right="61" w:hangingChars="200" w:hanging="438"/>
        <w:rPr>
          <w:rFonts w:asciiTheme="minorEastAsia" w:eastAsiaTheme="minorEastAsia" w:hAnsiTheme="minorEastAsia"/>
          <w:lang w:eastAsia="ja-JP"/>
        </w:rPr>
      </w:pPr>
      <w:r w:rsidRPr="00833A34">
        <w:rPr>
          <w:rFonts w:asciiTheme="minorEastAsia" w:eastAsiaTheme="minorEastAsia" w:hAnsiTheme="minorEastAsia" w:hint="eastAsia"/>
          <w:spacing w:val="-1"/>
          <w:lang w:eastAsia="ja-JP"/>
        </w:rPr>
        <w:t>（</w:t>
      </w:r>
      <w:r w:rsidR="00360B68">
        <w:rPr>
          <w:rFonts w:asciiTheme="minorEastAsia" w:eastAsiaTheme="minorEastAsia" w:hAnsiTheme="minorEastAsia" w:hint="eastAsia"/>
          <w:spacing w:val="-1"/>
          <w:lang w:eastAsia="ja-JP"/>
        </w:rPr>
        <w:t>９</w:t>
      </w:r>
      <w:r w:rsidRPr="00833A34">
        <w:rPr>
          <w:rFonts w:asciiTheme="minorEastAsia" w:eastAsiaTheme="minorEastAsia" w:hAnsiTheme="minorEastAsia" w:hint="eastAsia"/>
          <w:spacing w:val="-1"/>
          <w:lang w:eastAsia="ja-JP"/>
        </w:rPr>
        <w:t>）</w:t>
      </w:r>
      <w:r w:rsidR="00FD1392" w:rsidRPr="00833A34">
        <w:rPr>
          <w:rFonts w:asciiTheme="minorEastAsia" w:eastAsiaTheme="minorEastAsia" w:hAnsiTheme="minorEastAsia" w:hint="eastAsia"/>
          <w:spacing w:val="-1"/>
          <w:lang w:eastAsia="ja-JP"/>
        </w:rPr>
        <w:t>役員の名簿</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役職名、氏名</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フリガナ</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、現住所、生年月日</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及び履歴書</w:t>
      </w:r>
    </w:p>
    <w:p w14:paraId="58DB06EF" w14:textId="567C478B" w:rsidR="00037A80" w:rsidRPr="00833A34" w:rsidRDefault="00455B8E" w:rsidP="009750E6">
      <w:pPr>
        <w:tabs>
          <w:tab w:val="left" w:pos="856"/>
        </w:tabs>
        <w:spacing w:before="105"/>
        <w:ind w:leftChars="100" w:left="660" w:right="61" w:hangingChars="200" w:hanging="44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10</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団体等の設立趣旨、概要がわかる書類</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パンフレット等</w:t>
      </w:r>
      <w:r w:rsidRPr="00833A34">
        <w:rPr>
          <w:rFonts w:asciiTheme="minorEastAsia" w:eastAsiaTheme="minorEastAsia" w:hAnsiTheme="minorEastAsia" w:hint="eastAsia"/>
          <w:lang w:eastAsia="ja-JP"/>
        </w:rPr>
        <w:t>）</w:t>
      </w:r>
    </w:p>
    <w:p w14:paraId="65A5E806" w14:textId="23D1F3F4" w:rsidR="00037A80" w:rsidRPr="00833A34" w:rsidRDefault="00455B8E" w:rsidP="009750E6">
      <w:pPr>
        <w:tabs>
          <w:tab w:val="left" w:pos="854"/>
        </w:tabs>
        <w:spacing w:before="103"/>
        <w:ind w:leftChars="100" w:left="880" w:right="61" w:hangingChars="300" w:hanging="66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11</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当該団体の事業計画書、収支予算書</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指定申請書提出日の属する事業年度のもの</w:t>
      </w:r>
      <w:r w:rsidRPr="00833A34">
        <w:rPr>
          <w:rFonts w:asciiTheme="minorEastAsia" w:eastAsiaTheme="minorEastAsia" w:hAnsiTheme="minorEastAsia" w:hint="eastAsia"/>
          <w:lang w:eastAsia="ja-JP"/>
        </w:rPr>
        <w:t>）</w:t>
      </w:r>
    </w:p>
    <w:p w14:paraId="28C308EB" w14:textId="6879363C" w:rsidR="00037A80" w:rsidRPr="00833A34" w:rsidRDefault="00455B8E" w:rsidP="009750E6">
      <w:pPr>
        <w:tabs>
          <w:tab w:val="left" w:pos="858"/>
        </w:tabs>
        <w:spacing w:before="105"/>
        <w:ind w:leftChars="100" w:left="660" w:right="61" w:hangingChars="200" w:hanging="44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12</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当該団体の事業報告書、収支決算書</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貸借対照表、損益計算書等で直近３事業年度のもの</w:t>
      </w:r>
      <w:r w:rsidRPr="00833A34">
        <w:rPr>
          <w:rFonts w:asciiTheme="minorEastAsia" w:eastAsiaTheme="minorEastAsia" w:hAnsiTheme="minorEastAsia" w:hint="eastAsia"/>
          <w:lang w:eastAsia="ja-JP"/>
        </w:rPr>
        <w:t>）</w:t>
      </w:r>
    </w:p>
    <w:p w14:paraId="5D39F7EF" w14:textId="681B91FF" w:rsidR="00037A80" w:rsidRPr="00833A34" w:rsidRDefault="00455B8E" w:rsidP="009750E6">
      <w:pPr>
        <w:tabs>
          <w:tab w:val="left" w:pos="854"/>
        </w:tabs>
        <w:spacing w:before="4"/>
        <w:ind w:right="61" w:firstLineChars="100" w:firstLine="216"/>
        <w:rPr>
          <w:rFonts w:asciiTheme="minorEastAsia" w:eastAsiaTheme="minorEastAsia" w:hAnsiTheme="minorEastAsia"/>
          <w:lang w:eastAsia="ja-JP"/>
        </w:rPr>
      </w:pPr>
      <w:r w:rsidRPr="00833A34">
        <w:rPr>
          <w:rFonts w:asciiTheme="minorEastAsia" w:eastAsiaTheme="minorEastAsia" w:hAnsiTheme="minorEastAsia" w:hint="eastAsia"/>
          <w:spacing w:val="-4"/>
          <w:lang w:eastAsia="ja-JP"/>
        </w:rPr>
        <w:t>（</w:t>
      </w:r>
      <w:r w:rsidR="00360B68">
        <w:rPr>
          <w:rFonts w:asciiTheme="minorEastAsia" w:eastAsiaTheme="minorEastAsia" w:hAnsiTheme="minorEastAsia" w:hint="eastAsia"/>
          <w:spacing w:val="-4"/>
          <w:lang w:eastAsia="ja-JP"/>
        </w:rPr>
        <w:t>13</w:t>
      </w:r>
      <w:r w:rsidRPr="00833A34">
        <w:rPr>
          <w:rFonts w:asciiTheme="minorEastAsia" w:eastAsiaTheme="minorEastAsia" w:hAnsiTheme="minorEastAsia" w:hint="eastAsia"/>
          <w:spacing w:val="-4"/>
          <w:lang w:eastAsia="ja-JP"/>
        </w:rPr>
        <w:t>）</w:t>
      </w:r>
      <w:r w:rsidR="00FD1392" w:rsidRPr="00833A34">
        <w:rPr>
          <w:rFonts w:asciiTheme="minorEastAsia" w:eastAsiaTheme="minorEastAsia" w:hAnsiTheme="minorEastAsia" w:hint="eastAsia"/>
          <w:spacing w:val="-4"/>
          <w:lang w:eastAsia="ja-JP"/>
        </w:rPr>
        <w:t>当該団体の確定申告書</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spacing w:val="-3"/>
          <w:lang w:eastAsia="ja-JP"/>
        </w:rPr>
        <w:t>写</w:t>
      </w:r>
      <w:r w:rsidRPr="00833A34">
        <w:rPr>
          <w:rFonts w:asciiTheme="minorEastAsia" w:eastAsiaTheme="minorEastAsia" w:hAnsiTheme="minorEastAsia" w:hint="eastAsia"/>
          <w:spacing w:val="-106"/>
          <w:lang w:eastAsia="ja-JP"/>
        </w:rPr>
        <w:t>）</w:t>
      </w:r>
      <w:r w:rsidRPr="00833A34">
        <w:rPr>
          <w:rFonts w:asciiTheme="minorEastAsia" w:eastAsiaTheme="minorEastAsia" w:hAnsiTheme="minorEastAsia" w:hint="eastAsia"/>
          <w:spacing w:val="-3"/>
          <w:lang w:eastAsia="ja-JP"/>
        </w:rPr>
        <w:t>（</w:t>
      </w:r>
      <w:r w:rsidR="00FD1392" w:rsidRPr="00833A34">
        <w:rPr>
          <w:rFonts w:asciiTheme="minorEastAsia" w:eastAsiaTheme="minorEastAsia" w:hAnsiTheme="minorEastAsia" w:hint="eastAsia"/>
          <w:spacing w:val="-4"/>
          <w:lang w:eastAsia="ja-JP"/>
        </w:rPr>
        <w:t>直近の３事業年度分</w:t>
      </w:r>
      <w:r w:rsidRPr="00833A34">
        <w:rPr>
          <w:rFonts w:asciiTheme="minorEastAsia" w:eastAsiaTheme="minorEastAsia" w:hAnsiTheme="minorEastAsia" w:hint="eastAsia"/>
          <w:lang w:eastAsia="ja-JP"/>
        </w:rPr>
        <w:t>）</w:t>
      </w:r>
    </w:p>
    <w:p w14:paraId="00F26358" w14:textId="4FE284C1" w:rsidR="00464860" w:rsidRPr="00833A34" w:rsidRDefault="00455B8E" w:rsidP="009750E6">
      <w:pPr>
        <w:tabs>
          <w:tab w:val="left" w:pos="854"/>
        </w:tabs>
        <w:spacing w:before="103"/>
        <w:ind w:leftChars="100" w:left="880" w:right="61" w:hangingChars="300" w:hanging="66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14</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直近１年間の国、県、市区町村へ納めるべき税等の納付済みを証明する</w:t>
      </w:r>
      <w:r w:rsidR="00464860" w:rsidRPr="00833A34">
        <w:rPr>
          <w:rFonts w:asciiTheme="minorEastAsia" w:eastAsiaTheme="minorEastAsia" w:hAnsiTheme="minorEastAsia" w:hint="eastAsia"/>
          <w:lang w:eastAsia="ja-JP"/>
        </w:rPr>
        <w:t>書</w:t>
      </w:r>
      <w:r w:rsidR="00FD1392" w:rsidRPr="00833A34">
        <w:rPr>
          <w:rFonts w:asciiTheme="minorEastAsia" w:eastAsiaTheme="minorEastAsia" w:hAnsiTheme="minorEastAsia" w:hint="eastAsia"/>
          <w:lang w:eastAsia="ja-JP"/>
        </w:rPr>
        <w:t>類</w:t>
      </w:r>
    </w:p>
    <w:p w14:paraId="74E44A83" w14:textId="5C0FC5AA" w:rsidR="00DE39A4" w:rsidRPr="00833A34" w:rsidRDefault="00455B8E" w:rsidP="009750E6">
      <w:pPr>
        <w:tabs>
          <w:tab w:val="left" w:pos="854"/>
        </w:tabs>
        <w:spacing w:before="103"/>
        <w:ind w:leftChars="100" w:left="880" w:right="61" w:hangingChars="300" w:hanging="66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15</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誓約書</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様式</w:t>
      </w:r>
      <w:r w:rsidR="00CF4B95" w:rsidRPr="00833A34">
        <w:rPr>
          <w:rFonts w:asciiTheme="minorEastAsia" w:eastAsiaTheme="minorEastAsia" w:hAnsiTheme="minorEastAsia" w:hint="eastAsia"/>
          <w:lang w:eastAsia="ja-JP"/>
        </w:rPr>
        <w:t>６</w:t>
      </w:r>
      <w:r w:rsidRPr="00833A34">
        <w:rPr>
          <w:rFonts w:asciiTheme="minorEastAsia" w:eastAsiaTheme="minorEastAsia" w:hAnsiTheme="minorEastAsia" w:hint="eastAsia"/>
          <w:lang w:eastAsia="ja-JP"/>
        </w:rPr>
        <w:t>）</w:t>
      </w:r>
    </w:p>
    <w:p w14:paraId="68E4A123" w14:textId="5932879F" w:rsidR="00EF6C01" w:rsidRPr="00833A34" w:rsidRDefault="00EF6C01" w:rsidP="009750E6">
      <w:pPr>
        <w:tabs>
          <w:tab w:val="left" w:pos="854"/>
        </w:tabs>
        <w:spacing w:before="103"/>
        <w:ind w:leftChars="100" w:left="880" w:right="61" w:hangingChars="300" w:hanging="66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360B68">
        <w:rPr>
          <w:rFonts w:asciiTheme="minorEastAsia" w:eastAsiaTheme="minorEastAsia" w:hAnsiTheme="minorEastAsia" w:hint="eastAsia"/>
          <w:lang w:eastAsia="ja-JP"/>
        </w:rPr>
        <w:t>16</w:t>
      </w:r>
      <w:r w:rsidRPr="00833A34">
        <w:rPr>
          <w:rFonts w:asciiTheme="minorEastAsia" w:eastAsiaTheme="minorEastAsia" w:hAnsiTheme="minorEastAsia" w:hint="eastAsia"/>
          <w:lang w:eastAsia="ja-JP"/>
        </w:rPr>
        <w:t>）公開プレゼンテーション用資料</w:t>
      </w:r>
    </w:p>
    <w:p w14:paraId="70FF3095" w14:textId="76A05F3A" w:rsidR="00037A80" w:rsidRPr="00833A34" w:rsidRDefault="00DE39A4" w:rsidP="009750E6">
      <w:pPr>
        <w:tabs>
          <w:tab w:val="left" w:pos="854"/>
        </w:tabs>
        <w:spacing w:before="103"/>
        <w:ind w:leftChars="100" w:left="880" w:right="61" w:hangingChars="300" w:hanging="660"/>
        <w:rPr>
          <w:rFonts w:asciiTheme="minorEastAsia" w:eastAsiaTheme="minorEastAsia" w:hAnsiTheme="minorEastAsia"/>
          <w:spacing w:val="-2"/>
          <w:lang w:eastAsia="ja-JP"/>
        </w:rPr>
      </w:pPr>
      <w:r w:rsidRPr="00833A34">
        <w:rPr>
          <w:rFonts w:asciiTheme="minorEastAsia" w:eastAsiaTheme="minorEastAsia" w:hAnsiTheme="minorEastAsia" w:hint="eastAsia"/>
          <w:lang w:eastAsia="ja-JP"/>
        </w:rPr>
        <w:t>（1</w:t>
      </w:r>
      <w:r w:rsidR="00360B68">
        <w:rPr>
          <w:rFonts w:asciiTheme="minorEastAsia" w:eastAsiaTheme="minorEastAsia" w:hAnsiTheme="minorEastAsia" w:hint="eastAsia"/>
          <w:lang w:eastAsia="ja-JP"/>
        </w:rPr>
        <w:t>7</w:t>
      </w:r>
      <w:r w:rsidRPr="00833A34">
        <w:rPr>
          <w:rFonts w:asciiTheme="minorEastAsia" w:eastAsiaTheme="minorEastAsia" w:hAnsiTheme="minorEastAsia" w:hint="eastAsia"/>
          <w:lang w:eastAsia="ja-JP"/>
        </w:rPr>
        <w:t>）</w:t>
      </w:r>
      <w:r w:rsidR="00EF6C01" w:rsidRPr="00833A34">
        <w:rPr>
          <w:rFonts w:asciiTheme="minorEastAsia" w:eastAsiaTheme="minorEastAsia" w:hAnsiTheme="minorEastAsia" w:hint="eastAsia"/>
          <w:lang w:eastAsia="ja-JP"/>
        </w:rPr>
        <w:t>グループ（</w:t>
      </w:r>
      <w:r w:rsidR="00FD1392" w:rsidRPr="00833A34">
        <w:rPr>
          <w:rFonts w:asciiTheme="minorEastAsia" w:eastAsiaTheme="minorEastAsia" w:hAnsiTheme="minorEastAsia" w:hint="eastAsia"/>
          <w:lang w:eastAsia="ja-JP"/>
        </w:rPr>
        <w:t>共同事業体</w:t>
      </w:r>
      <w:r w:rsidR="00EF6C01"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を結成して応募する場合は、各構成団体の上記</w:t>
      </w:r>
      <w:r w:rsidR="00455B8E" w:rsidRPr="00833A34">
        <w:rPr>
          <w:rFonts w:asciiTheme="minorEastAsia" w:eastAsiaTheme="minorEastAsia" w:hAnsiTheme="minorEastAsia" w:hint="eastAsia"/>
          <w:lang w:eastAsia="ja-JP"/>
        </w:rPr>
        <w:t>（</w:t>
      </w:r>
      <w:r w:rsidR="00456BD2" w:rsidRPr="00833A34">
        <w:rPr>
          <w:rFonts w:asciiTheme="minorEastAsia" w:eastAsiaTheme="minorEastAsia" w:hAnsiTheme="minorEastAsia" w:hint="eastAsia"/>
          <w:lang w:eastAsia="ja-JP"/>
        </w:rPr>
        <w:t>５</w:t>
      </w:r>
      <w:r w:rsidR="00455B8E"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から</w:t>
      </w:r>
      <w:r w:rsidR="00455B8E" w:rsidRPr="00833A34">
        <w:rPr>
          <w:rFonts w:asciiTheme="minorEastAsia" w:eastAsiaTheme="minorEastAsia" w:hAnsiTheme="minorEastAsia" w:hint="eastAsia"/>
          <w:lang w:eastAsia="ja-JP"/>
        </w:rPr>
        <w:t>（</w:t>
      </w:r>
      <w:r w:rsidR="009750E6" w:rsidRPr="00833A34">
        <w:rPr>
          <w:rFonts w:asciiTheme="minorEastAsia" w:eastAsiaTheme="minorEastAsia" w:hAnsiTheme="minorEastAsia" w:hint="eastAsia"/>
          <w:lang w:eastAsia="ja-JP"/>
        </w:rPr>
        <w:t>13</w:t>
      </w:r>
      <w:r w:rsidR="00455B8E" w:rsidRPr="00833A34">
        <w:rPr>
          <w:rFonts w:asciiTheme="minorEastAsia" w:eastAsiaTheme="minorEastAsia" w:hAnsiTheme="minorEastAsia" w:hint="eastAsia"/>
          <w:spacing w:val="8"/>
          <w:lang w:eastAsia="ja-JP"/>
        </w:rPr>
        <w:t>）</w:t>
      </w:r>
      <w:r w:rsidR="00FD1392" w:rsidRPr="00833A34">
        <w:rPr>
          <w:rFonts w:asciiTheme="minorEastAsia" w:eastAsiaTheme="minorEastAsia" w:hAnsiTheme="minorEastAsia" w:hint="eastAsia"/>
          <w:spacing w:val="8"/>
          <w:lang w:eastAsia="ja-JP"/>
        </w:rPr>
        <w:t>及び共同事</w:t>
      </w:r>
      <w:r w:rsidR="00FD1392" w:rsidRPr="00833A34">
        <w:rPr>
          <w:rFonts w:asciiTheme="minorEastAsia" w:eastAsiaTheme="minorEastAsia" w:hAnsiTheme="minorEastAsia" w:hint="eastAsia"/>
          <w:spacing w:val="-2"/>
          <w:lang w:eastAsia="ja-JP"/>
        </w:rPr>
        <w:t>業体協定書</w:t>
      </w:r>
      <w:r w:rsidR="00455B8E"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spacing w:val="-3"/>
          <w:lang w:eastAsia="ja-JP"/>
        </w:rPr>
        <w:t>様式</w:t>
      </w:r>
      <w:r w:rsidR="00CB0CEE" w:rsidRPr="00833A34">
        <w:rPr>
          <w:rFonts w:asciiTheme="minorEastAsia" w:eastAsiaTheme="minorEastAsia" w:hAnsiTheme="minorEastAsia" w:hint="eastAsia"/>
          <w:spacing w:val="-3"/>
          <w:lang w:eastAsia="ja-JP"/>
        </w:rPr>
        <w:t>７</w:t>
      </w:r>
      <w:r w:rsidR="00455B8E" w:rsidRPr="00833A34">
        <w:rPr>
          <w:rFonts w:asciiTheme="minorEastAsia" w:eastAsiaTheme="minorEastAsia" w:hAnsiTheme="minorEastAsia" w:hint="eastAsia"/>
          <w:spacing w:val="-106"/>
          <w:lang w:eastAsia="ja-JP"/>
        </w:rPr>
        <w:t>）</w:t>
      </w:r>
      <w:r w:rsidR="00FD1392" w:rsidRPr="00833A34">
        <w:rPr>
          <w:rFonts w:asciiTheme="minorEastAsia" w:eastAsiaTheme="minorEastAsia" w:hAnsiTheme="minorEastAsia" w:hint="eastAsia"/>
          <w:spacing w:val="-4"/>
          <w:lang w:eastAsia="ja-JP"/>
        </w:rPr>
        <w:t>・共同事業体構成団体連絡先一覧</w:t>
      </w:r>
      <w:r w:rsidR="00455B8E" w:rsidRPr="00833A34">
        <w:rPr>
          <w:rFonts w:asciiTheme="minorEastAsia" w:eastAsiaTheme="minorEastAsia" w:hAnsiTheme="minorEastAsia" w:hint="eastAsia"/>
          <w:spacing w:val="-3"/>
          <w:lang w:eastAsia="ja-JP"/>
        </w:rPr>
        <w:t>（</w:t>
      </w:r>
      <w:r w:rsidR="00FD1392" w:rsidRPr="00833A34">
        <w:rPr>
          <w:rFonts w:asciiTheme="minorEastAsia" w:eastAsiaTheme="minorEastAsia" w:hAnsiTheme="minorEastAsia" w:hint="eastAsia"/>
          <w:spacing w:val="-2"/>
          <w:lang w:eastAsia="ja-JP"/>
        </w:rPr>
        <w:t>様式</w:t>
      </w:r>
      <w:r w:rsidR="00CB0CEE" w:rsidRPr="00833A34">
        <w:rPr>
          <w:rFonts w:asciiTheme="minorEastAsia" w:eastAsiaTheme="minorEastAsia" w:hAnsiTheme="minorEastAsia" w:hint="eastAsia"/>
          <w:spacing w:val="-2"/>
          <w:lang w:eastAsia="ja-JP"/>
        </w:rPr>
        <w:t>８</w:t>
      </w:r>
      <w:r w:rsidR="00455B8E" w:rsidRPr="00833A34">
        <w:rPr>
          <w:rFonts w:asciiTheme="minorEastAsia" w:eastAsiaTheme="minorEastAsia" w:hAnsiTheme="minorEastAsia" w:hint="eastAsia"/>
          <w:spacing w:val="-3"/>
          <w:lang w:eastAsia="ja-JP"/>
        </w:rPr>
        <w:t>）</w:t>
      </w:r>
      <w:r w:rsidR="00FD1392" w:rsidRPr="00833A34">
        <w:rPr>
          <w:rFonts w:asciiTheme="minorEastAsia" w:eastAsiaTheme="minorEastAsia" w:hAnsiTheme="minorEastAsia" w:hint="eastAsia"/>
          <w:spacing w:val="-2"/>
          <w:lang w:eastAsia="ja-JP"/>
        </w:rPr>
        <w:t>を添付</w:t>
      </w:r>
    </w:p>
    <w:p w14:paraId="3669BC97" w14:textId="5DC87C83" w:rsidR="000836C8" w:rsidRPr="00833A34" w:rsidRDefault="000836C8" w:rsidP="002E6E37">
      <w:pPr>
        <w:pStyle w:val="1"/>
        <w:spacing w:before="16" w:line="240" w:lineRule="auto"/>
        <w:ind w:left="0"/>
        <w:rPr>
          <w:rFonts w:asciiTheme="minorEastAsia" w:eastAsiaTheme="minorEastAsia" w:hAnsiTheme="minorEastAsia"/>
          <w:sz w:val="22"/>
          <w:szCs w:val="22"/>
          <w:lang w:eastAsia="ja-JP"/>
        </w:rPr>
      </w:pPr>
    </w:p>
    <w:p w14:paraId="59BE3D39" w14:textId="1B0C96F6" w:rsidR="00037A80" w:rsidRPr="00833A34" w:rsidRDefault="00F22623" w:rsidP="002E6E37">
      <w:pPr>
        <w:pStyle w:val="1"/>
        <w:spacing w:before="16"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1</w:t>
      </w:r>
      <w:r w:rsidR="00DE39A4" w:rsidRPr="00833A34">
        <w:rPr>
          <w:rFonts w:asciiTheme="minorEastAsia" w:eastAsiaTheme="minorEastAsia" w:hAnsiTheme="minorEastAsia" w:hint="eastAsia"/>
          <w:sz w:val="22"/>
          <w:szCs w:val="22"/>
          <w:lang w:eastAsia="ja-JP"/>
        </w:rPr>
        <w:t>1</w:t>
      </w:r>
      <w:r w:rsidR="002C469C" w:rsidRPr="00833A34">
        <w:rPr>
          <w:rFonts w:asciiTheme="minorEastAsia" w:eastAsiaTheme="minorEastAsia" w:hAnsiTheme="minorEastAsia" w:hint="eastAsia"/>
          <w:sz w:val="22"/>
          <w:szCs w:val="22"/>
          <w:lang w:eastAsia="ja-JP"/>
        </w:rPr>
        <w:t xml:space="preserve">　</w:t>
      </w:r>
      <w:r w:rsidR="00DE39A4" w:rsidRPr="00833A34">
        <w:rPr>
          <w:rFonts w:asciiTheme="minorEastAsia" w:eastAsiaTheme="minorEastAsia" w:hAnsiTheme="minorEastAsia" w:hint="eastAsia"/>
          <w:sz w:val="22"/>
          <w:szCs w:val="22"/>
          <w:lang w:eastAsia="ja-JP"/>
        </w:rPr>
        <w:t>指定管理者公募スケジュール</w:t>
      </w:r>
    </w:p>
    <w:p w14:paraId="723FA18D" w14:textId="21A10EED" w:rsidR="00037A80" w:rsidRPr="00833A34" w:rsidRDefault="00455B8E" w:rsidP="002E6E3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2C469C" w:rsidRPr="00833A34">
        <w:rPr>
          <w:rFonts w:asciiTheme="minorEastAsia" w:eastAsiaTheme="minorEastAsia" w:hAnsiTheme="minorEastAsia" w:hint="eastAsia"/>
          <w:lang w:eastAsia="ja-JP"/>
        </w:rPr>
        <w:t>１</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募集要項の公表</w:t>
      </w:r>
    </w:p>
    <w:p w14:paraId="0E258301" w14:textId="6FA36327" w:rsidR="00037A80" w:rsidRPr="00833A34" w:rsidRDefault="00FD1392" w:rsidP="009750E6">
      <w:pPr>
        <w:pStyle w:val="a3"/>
        <w:spacing w:before="41"/>
        <w:ind w:firstLineChars="500" w:firstLine="110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令和</w:t>
      </w:r>
      <w:r w:rsidR="000D6019" w:rsidRPr="00833A34">
        <w:rPr>
          <w:rFonts w:asciiTheme="minorEastAsia" w:eastAsiaTheme="minorEastAsia" w:hAnsiTheme="minorEastAsia" w:hint="eastAsia"/>
          <w:sz w:val="22"/>
          <w:szCs w:val="22"/>
          <w:lang w:eastAsia="ja-JP"/>
        </w:rPr>
        <w:t>５</w:t>
      </w:r>
      <w:r w:rsidRPr="00833A34">
        <w:rPr>
          <w:rFonts w:asciiTheme="minorEastAsia" w:eastAsiaTheme="minorEastAsia" w:hAnsiTheme="minorEastAsia" w:hint="eastAsia"/>
          <w:sz w:val="22"/>
          <w:szCs w:val="22"/>
          <w:lang w:eastAsia="ja-JP"/>
        </w:rPr>
        <w:t>年</w:t>
      </w:r>
      <w:r w:rsidR="00DC6135">
        <w:rPr>
          <w:rFonts w:asciiTheme="minorEastAsia" w:eastAsiaTheme="minorEastAsia" w:hAnsiTheme="minorEastAsia" w:hint="eastAsia"/>
          <w:sz w:val="22"/>
          <w:szCs w:val="22"/>
          <w:lang w:eastAsia="ja-JP"/>
        </w:rPr>
        <w:t>９</w:t>
      </w:r>
      <w:r w:rsidRPr="00833A34">
        <w:rPr>
          <w:rFonts w:asciiTheme="minorEastAsia" w:eastAsiaTheme="minorEastAsia" w:hAnsiTheme="minorEastAsia" w:hint="eastAsia"/>
          <w:sz w:val="22"/>
          <w:szCs w:val="22"/>
          <w:lang w:eastAsia="ja-JP"/>
        </w:rPr>
        <w:t>月</w:t>
      </w:r>
      <w:r w:rsidR="00DC6135">
        <w:rPr>
          <w:rFonts w:asciiTheme="minorEastAsia" w:eastAsiaTheme="minorEastAsia" w:hAnsiTheme="minorEastAsia" w:hint="eastAsia"/>
          <w:sz w:val="22"/>
          <w:szCs w:val="22"/>
          <w:lang w:eastAsia="ja-JP"/>
        </w:rPr>
        <w:t>１</w:t>
      </w:r>
      <w:r w:rsidRPr="00833A34">
        <w:rPr>
          <w:rFonts w:asciiTheme="minorEastAsia" w:eastAsiaTheme="minorEastAsia" w:hAnsiTheme="minorEastAsia" w:hint="eastAsia"/>
          <w:sz w:val="22"/>
          <w:szCs w:val="22"/>
          <w:lang w:eastAsia="ja-JP"/>
        </w:rPr>
        <w:t>日</w:t>
      </w:r>
      <w:r w:rsidR="00455B8E" w:rsidRPr="00833A34">
        <w:rPr>
          <w:rFonts w:asciiTheme="minorEastAsia" w:eastAsiaTheme="minorEastAsia" w:hAnsiTheme="minorEastAsia" w:hint="eastAsia"/>
          <w:sz w:val="22"/>
          <w:szCs w:val="22"/>
          <w:lang w:eastAsia="ja-JP"/>
        </w:rPr>
        <w:t>（</w:t>
      </w:r>
      <w:r w:rsidR="00DC6135">
        <w:rPr>
          <w:rFonts w:asciiTheme="minorEastAsia" w:eastAsiaTheme="minorEastAsia" w:hAnsiTheme="minorEastAsia" w:hint="eastAsia"/>
          <w:sz w:val="22"/>
          <w:szCs w:val="22"/>
          <w:lang w:eastAsia="ja-JP"/>
        </w:rPr>
        <w:t>金</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から</w:t>
      </w:r>
      <w:r w:rsidR="00704A3B" w:rsidRPr="00833A34">
        <w:rPr>
          <w:rFonts w:asciiTheme="minorEastAsia" w:eastAsiaTheme="minorEastAsia" w:hAnsiTheme="minorEastAsia" w:hint="eastAsia"/>
          <w:sz w:val="22"/>
          <w:szCs w:val="22"/>
          <w:lang w:eastAsia="ja-JP"/>
        </w:rPr>
        <w:t>阿賀野市</w:t>
      </w:r>
      <w:r w:rsidRPr="00833A34">
        <w:rPr>
          <w:rFonts w:asciiTheme="minorEastAsia" w:eastAsiaTheme="minorEastAsia" w:hAnsiTheme="minorEastAsia" w:hint="eastAsia"/>
          <w:sz w:val="22"/>
          <w:szCs w:val="22"/>
          <w:lang w:eastAsia="ja-JP"/>
        </w:rPr>
        <w:t>のホームページでダウンロードできます。</w:t>
      </w:r>
    </w:p>
    <w:p w14:paraId="501F7CAD" w14:textId="0E36D846" w:rsidR="00037A80" w:rsidRPr="00833A34" w:rsidRDefault="00455B8E" w:rsidP="002E6E37">
      <w:pPr>
        <w:tabs>
          <w:tab w:val="left" w:pos="856"/>
        </w:tabs>
        <w:spacing w:before="43"/>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2C469C" w:rsidRPr="00833A34">
        <w:rPr>
          <w:rFonts w:asciiTheme="minorEastAsia" w:eastAsiaTheme="minorEastAsia" w:hAnsiTheme="minorEastAsia" w:hint="eastAsia"/>
          <w:lang w:eastAsia="ja-JP"/>
        </w:rPr>
        <w:t>２</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募集説明会</w:t>
      </w:r>
    </w:p>
    <w:p w14:paraId="2D468B8C" w14:textId="778E2E10" w:rsidR="000F15B2" w:rsidRPr="00833A34" w:rsidRDefault="00FD1392" w:rsidP="00EF620D">
      <w:pPr>
        <w:pStyle w:val="a3"/>
        <w:numPr>
          <w:ilvl w:val="0"/>
          <w:numId w:val="18"/>
        </w:numPr>
        <w:spacing w:before="40"/>
        <w:ind w:hanging="53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開催日時　令和</w:t>
      </w:r>
      <w:r w:rsidR="000D6019" w:rsidRPr="00833A34">
        <w:rPr>
          <w:rFonts w:asciiTheme="minorEastAsia" w:eastAsiaTheme="minorEastAsia" w:hAnsiTheme="minorEastAsia" w:hint="eastAsia"/>
          <w:spacing w:val="2"/>
          <w:sz w:val="22"/>
          <w:szCs w:val="22"/>
          <w:lang w:eastAsia="ja-JP"/>
        </w:rPr>
        <w:t>５</w:t>
      </w:r>
      <w:r w:rsidRPr="00833A34">
        <w:rPr>
          <w:rFonts w:asciiTheme="minorEastAsia" w:eastAsiaTheme="minorEastAsia" w:hAnsiTheme="minorEastAsia" w:hint="eastAsia"/>
          <w:spacing w:val="2"/>
          <w:sz w:val="22"/>
          <w:szCs w:val="22"/>
          <w:lang w:eastAsia="ja-JP"/>
        </w:rPr>
        <w:t>年</w:t>
      </w:r>
      <w:r w:rsidR="00360B68">
        <w:rPr>
          <w:rFonts w:asciiTheme="minorEastAsia" w:eastAsiaTheme="minorEastAsia" w:hAnsiTheme="minorEastAsia" w:hint="eastAsia"/>
          <w:spacing w:val="2"/>
          <w:sz w:val="22"/>
          <w:szCs w:val="22"/>
          <w:lang w:eastAsia="ja-JP"/>
        </w:rPr>
        <w:t>９</w:t>
      </w:r>
      <w:r w:rsidRPr="00833A34">
        <w:rPr>
          <w:rFonts w:asciiTheme="minorEastAsia" w:eastAsiaTheme="minorEastAsia" w:hAnsiTheme="minorEastAsia" w:hint="eastAsia"/>
          <w:spacing w:val="2"/>
          <w:sz w:val="22"/>
          <w:szCs w:val="22"/>
          <w:lang w:eastAsia="ja-JP"/>
        </w:rPr>
        <w:t>月</w:t>
      </w:r>
      <w:r w:rsidR="00DC6135">
        <w:rPr>
          <w:rFonts w:asciiTheme="minorEastAsia" w:eastAsiaTheme="minorEastAsia" w:hAnsiTheme="minorEastAsia" w:hint="eastAsia"/>
          <w:spacing w:val="2"/>
          <w:sz w:val="22"/>
          <w:szCs w:val="22"/>
          <w:lang w:eastAsia="ja-JP"/>
        </w:rPr>
        <w:t>１</w:t>
      </w:r>
      <w:r w:rsidR="00360B68">
        <w:rPr>
          <w:rFonts w:asciiTheme="minorEastAsia" w:eastAsiaTheme="minorEastAsia" w:hAnsiTheme="minorEastAsia" w:hint="eastAsia"/>
          <w:spacing w:val="2"/>
          <w:sz w:val="22"/>
          <w:szCs w:val="22"/>
          <w:lang w:eastAsia="ja-JP"/>
        </w:rPr>
        <w:t>４</w:t>
      </w:r>
      <w:r w:rsidRPr="00833A34">
        <w:rPr>
          <w:rFonts w:asciiTheme="minorEastAsia" w:eastAsiaTheme="minorEastAsia" w:hAnsiTheme="minorEastAsia" w:hint="eastAsia"/>
          <w:spacing w:val="2"/>
          <w:sz w:val="22"/>
          <w:szCs w:val="22"/>
          <w:lang w:eastAsia="ja-JP"/>
        </w:rPr>
        <w:t>日</w:t>
      </w:r>
      <w:r w:rsidR="00455B8E" w:rsidRPr="00833A34">
        <w:rPr>
          <w:rFonts w:asciiTheme="minorEastAsia" w:eastAsiaTheme="minorEastAsia" w:hAnsiTheme="minorEastAsia" w:hint="eastAsia"/>
          <w:sz w:val="22"/>
          <w:szCs w:val="22"/>
          <w:lang w:eastAsia="ja-JP"/>
        </w:rPr>
        <w:t>（</w:t>
      </w:r>
      <w:r w:rsidR="00DC6135">
        <w:rPr>
          <w:rFonts w:asciiTheme="minorEastAsia" w:eastAsiaTheme="minorEastAsia" w:hAnsiTheme="minorEastAsia" w:hint="eastAsia"/>
          <w:sz w:val="22"/>
          <w:szCs w:val="22"/>
          <w:lang w:eastAsia="ja-JP"/>
        </w:rPr>
        <w:t>木</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午後２時から</w:t>
      </w:r>
      <w:r w:rsidR="00513482">
        <w:rPr>
          <w:rFonts w:asciiTheme="minorEastAsia" w:eastAsiaTheme="minorEastAsia" w:hAnsiTheme="minorEastAsia" w:hint="eastAsia"/>
          <w:sz w:val="22"/>
          <w:szCs w:val="22"/>
          <w:lang w:eastAsia="ja-JP"/>
        </w:rPr>
        <w:t>（１時間程度）</w:t>
      </w:r>
      <w:bookmarkStart w:id="0" w:name="_GoBack"/>
      <w:bookmarkEnd w:id="0"/>
    </w:p>
    <w:p w14:paraId="79402B04" w14:textId="0A5F05EC" w:rsidR="000F15B2" w:rsidRPr="00833A34" w:rsidRDefault="00FD1392" w:rsidP="00EF620D">
      <w:pPr>
        <w:pStyle w:val="a3"/>
        <w:numPr>
          <w:ilvl w:val="0"/>
          <w:numId w:val="18"/>
        </w:numPr>
        <w:spacing w:before="40"/>
        <w:ind w:hanging="53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6"/>
          <w:sz w:val="22"/>
          <w:szCs w:val="22"/>
          <w:lang w:eastAsia="ja-JP"/>
        </w:rPr>
        <w:t xml:space="preserve">開催場所　</w:t>
      </w:r>
      <w:r w:rsidR="00CF4B95" w:rsidRPr="00833A34">
        <w:rPr>
          <w:rFonts w:asciiTheme="minorEastAsia" w:eastAsiaTheme="minorEastAsia" w:hAnsiTheme="minorEastAsia" w:hint="eastAsia"/>
          <w:spacing w:val="6"/>
          <w:sz w:val="22"/>
          <w:szCs w:val="22"/>
          <w:lang w:eastAsia="ja-JP"/>
        </w:rPr>
        <w:t>阿賀野市役所</w:t>
      </w:r>
      <w:r w:rsidRPr="00833A34">
        <w:rPr>
          <w:rFonts w:asciiTheme="minorEastAsia" w:eastAsiaTheme="minorEastAsia" w:hAnsiTheme="minorEastAsia" w:hint="eastAsia"/>
          <w:spacing w:val="6"/>
          <w:sz w:val="22"/>
          <w:szCs w:val="22"/>
          <w:lang w:eastAsia="ja-JP"/>
        </w:rPr>
        <w:t xml:space="preserve">　４０</w:t>
      </w:r>
      <w:r w:rsidR="00360B68">
        <w:rPr>
          <w:rFonts w:asciiTheme="minorEastAsia" w:eastAsiaTheme="minorEastAsia" w:hAnsiTheme="minorEastAsia" w:hint="eastAsia"/>
          <w:spacing w:val="6"/>
          <w:sz w:val="22"/>
          <w:szCs w:val="22"/>
          <w:lang w:eastAsia="ja-JP"/>
        </w:rPr>
        <w:t>３</w:t>
      </w:r>
      <w:r w:rsidR="00C96FFF" w:rsidRPr="00EF6CB8">
        <w:rPr>
          <w:rFonts w:asciiTheme="minorEastAsia" w:eastAsiaTheme="minorEastAsia" w:hAnsiTheme="minorEastAsia" w:hint="eastAsia"/>
          <w:spacing w:val="6"/>
          <w:sz w:val="22"/>
          <w:szCs w:val="22"/>
          <w:lang w:eastAsia="ja-JP"/>
        </w:rPr>
        <w:t>会議</w:t>
      </w:r>
      <w:r w:rsidRPr="00833A34">
        <w:rPr>
          <w:rFonts w:asciiTheme="minorEastAsia" w:eastAsiaTheme="minorEastAsia" w:hAnsiTheme="minorEastAsia" w:hint="eastAsia"/>
          <w:spacing w:val="6"/>
          <w:sz w:val="22"/>
          <w:szCs w:val="22"/>
          <w:lang w:eastAsia="ja-JP"/>
        </w:rPr>
        <w:t>室</w:t>
      </w:r>
    </w:p>
    <w:p w14:paraId="3773B9D5" w14:textId="77777777" w:rsidR="000F15B2" w:rsidRPr="00833A34" w:rsidRDefault="00FD1392" w:rsidP="00EF620D">
      <w:pPr>
        <w:pStyle w:val="a3"/>
        <w:numPr>
          <w:ilvl w:val="0"/>
          <w:numId w:val="18"/>
        </w:numPr>
        <w:spacing w:before="40"/>
        <w:ind w:hanging="53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8"/>
          <w:sz w:val="22"/>
          <w:szCs w:val="22"/>
          <w:lang w:eastAsia="ja-JP"/>
        </w:rPr>
        <w:t>参加人数　２人以内</w:t>
      </w:r>
    </w:p>
    <w:p w14:paraId="4C96A2D7" w14:textId="761C0C3F" w:rsidR="000169F3" w:rsidRPr="00833A34" w:rsidRDefault="00FD1392" w:rsidP="000169F3">
      <w:pPr>
        <w:pStyle w:val="a3"/>
        <w:numPr>
          <w:ilvl w:val="0"/>
          <w:numId w:val="18"/>
        </w:numPr>
        <w:spacing w:before="40"/>
        <w:ind w:hanging="53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参加申込　令和</w:t>
      </w:r>
      <w:r w:rsidR="000F433C" w:rsidRPr="00833A34">
        <w:rPr>
          <w:rFonts w:asciiTheme="minorEastAsia" w:eastAsiaTheme="minorEastAsia" w:hAnsiTheme="minorEastAsia" w:hint="eastAsia"/>
          <w:spacing w:val="1"/>
          <w:sz w:val="22"/>
          <w:szCs w:val="22"/>
          <w:lang w:eastAsia="ja-JP"/>
        </w:rPr>
        <w:t>５</w:t>
      </w:r>
      <w:r w:rsidRPr="00833A34">
        <w:rPr>
          <w:rFonts w:asciiTheme="minorEastAsia" w:eastAsiaTheme="minorEastAsia" w:hAnsiTheme="minorEastAsia" w:hint="eastAsia"/>
          <w:spacing w:val="1"/>
          <w:sz w:val="22"/>
          <w:szCs w:val="22"/>
          <w:lang w:eastAsia="ja-JP"/>
        </w:rPr>
        <w:t>年</w:t>
      </w:r>
      <w:r w:rsidR="00DC6135">
        <w:rPr>
          <w:rFonts w:asciiTheme="minorEastAsia" w:eastAsiaTheme="minorEastAsia" w:hAnsiTheme="minorEastAsia" w:hint="eastAsia"/>
          <w:spacing w:val="1"/>
          <w:sz w:val="22"/>
          <w:szCs w:val="22"/>
          <w:lang w:eastAsia="ja-JP"/>
        </w:rPr>
        <w:t>９</w:t>
      </w:r>
      <w:r w:rsidRPr="00833A34">
        <w:rPr>
          <w:rFonts w:asciiTheme="minorEastAsia" w:eastAsiaTheme="minorEastAsia" w:hAnsiTheme="minorEastAsia" w:hint="eastAsia"/>
          <w:spacing w:val="1"/>
          <w:sz w:val="22"/>
          <w:szCs w:val="22"/>
          <w:lang w:eastAsia="ja-JP"/>
        </w:rPr>
        <w:t>月</w:t>
      </w:r>
      <w:r w:rsidR="00DC6135">
        <w:rPr>
          <w:rFonts w:asciiTheme="minorEastAsia" w:eastAsiaTheme="minorEastAsia" w:hAnsiTheme="minorEastAsia" w:hint="eastAsia"/>
          <w:spacing w:val="1"/>
          <w:sz w:val="22"/>
          <w:szCs w:val="22"/>
          <w:lang w:eastAsia="ja-JP"/>
        </w:rPr>
        <w:t>１</w:t>
      </w:r>
      <w:r w:rsidRPr="00833A34">
        <w:rPr>
          <w:rFonts w:asciiTheme="minorEastAsia" w:eastAsiaTheme="minorEastAsia" w:hAnsiTheme="minorEastAsia" w:hint="eastAsia"/>
          <w:spacing w:val="1"/>
          <w:sz w:val="22"/>
          <w:szCs w:val="22"/>
          <w:lang w:eastAsia="ja-JP"/>
        </w:rPr>
        <w:t>日</w:t>
      </w:r>
      <w:r w:rsidR="00455B8E" w:rsidRPr="00833A34">
        <w:rPr>
          <w:rFonts w:asciiTheme="minorEastAsia" w:eastAsiaTheme="minorEastAsia" w:hAnsiTheme="minorEastAsia" w:hint="eastAsia"/>
          <w:sz w:val="22"/>
          <w:szCs w:val="22"/>
          <w:lang w:eastAsia="ja-JP"/>
        </w:rPr>
        <w:t>（</w:t>
      </w:r>
      <w:r w:rsidR="00DC6135">
        <w:rPr>
          <w:rFonts w:asciiTheme="minorEastAsia" w:eastAsiaTheme="minorEastAsia" w:hAnsiTheme="minorEastAsia" w:hint="eastAsia"/>
          <w:sz w:val="22"/>
          <w:szCs w:val="22"/>
          <w:lang w:eastAsia="ja-JP"/>
        </w:rPr>
        <w:t>金</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から</w:t>
      </w:r>
      <w:r w:rsidR="00DC6135">
        <w:rPr>
          <w:rFonts w:asciiTheme="minorEastAsia" w:eastAsiaTheme="minorEastAsia" w:hAnsiTheme="minorEastAsia" w:hint="eastAsia"/>
          <w:sz w:val="22"/>
          <w:szCs w:val="22"/>
          <w:lang w:eastAsia="ja-JP"/>
        </w:rPr>
        <w:t>９</w:t>
      </w:r>
      <w:r w:rsidRPr="00833A34">
        <w:rPr>
          <w:rFonts w:asciiTheme="minorEastAsia" w:eastAsiaTheme="minorEastAsia" w:hAnsiTheme="minorEastAsia" w:hint="eastAsia"/>
          <w:sz w:val="22"/>
          <w:szCs w:val="22"/>
          <w:lang w:eastAsia="ja-JP"/>
        </w:rPr>
        <w:t>月</w:t>
      </w:r>
      <w:r w:rsidR="00201621">
        <w:rPr>
          <w:rFonts w:asciiTheme="minorEastAsia" w:eastAsiaTheme="minorEastAsia" w:hAnsiTheme="minorEastAsia" w:hint="eastAsia"/>
          <w:sz w:val="22"/>
          <w:szCs w:val="22"/>
          <w:lang w:eastAsia="ja-JP"/>
        </w:rPr>
        <w:t>１２</w:t>
      </w:r>
      <w:r w:rsidRPr="00833A34">
        <w:rPr>
          <w:rFonts w:asciiTheme="minorEastAsia" w:eastAsiaTheme="minorEastAsia" w:hAnsiTheme="minorEastAsia" w:hint="eastAsia"/>
          <w:sz w:val="22"/>
          <w:szCs w:val="22"/>
          <w:lang w:eastAsia="ja-JP"/>
        </w:rPr>
        <w:t>日</w:t>
      </w:r>
      <w:r w:rsidR="00455B8E" w:rsidRPr="00833A34">
        <w:rPr>
          <w:rFonts w:asciiTheme="minorEastAsia" w:eastAsiaTheme="minorEastAsia" w:hAnsiTheme="minorEastAsia" w:hint="eastAsia"/>
          <w:sz w:val="22"/>
          <w:szCs w:val="22"/>
          <w:lang w:eastAsia="ja-JP"/>
        </w:rPr>
        <w:t>（</w:t>
      </w:r>
      <w:r w:rsidR="00201621">
        <w:rPr>
          <w:rFonts w:asciiTheme="minorEastAsia" w:eastAsiaTheme="minorEastAsia" w:hAnsiTheme="minorEastAsia" w:hint="eastAsia"/>
          <w:sz w:val="22"/>
          <w:szCs w:val="22"/>
          <w:lang w:eastAsia="ja-JP"/>
        </w:rPr>
        <w:t>火</w:t>
      </w:r>
      <w:r w:rsidR="00455B8E" w:rsidRPr="00833A34">
        <w:rPr>
          <w:rFonts w:asciiTheme="minorEastAsia" w:eastAsiaTheme="minorEastAsia" w:hAnsiTheme="minorEastAsia" w:hint="eastAsia"/>
          <w:sz w:val="22"/>
          <w:szCs w:val="22"/>
          <w:lang w:eastAsia="ja-JP"/>
        </w:rPr>
        <w:t>）</w:t>
      </w:r>
      <w:r w:rsidR="00C96FFF">
        <w:rPr>
          <w:rFonts w:asciiTheme="minorEastAsia" w:eastAsiaTheme="minorEastAsia" w:hAnsiTheme="minorEastAsia" w:hint="eastAsia"/>
          <w:sz w:val="22"/>
          <w:szCs w:val="22"/>
          <w:lang w:eastAsia="ja-JP"/>
        </w:rPr>
        <w:t>午後５時</w:t>
      </w:r>
      <w:r w:rsidR="000F433C" w:rsidRPr="00833A34">
        <w:rPr>
          <w:rFonts w:asciiTheme="minorEastAsia" w:eastAsiaTheme="minorEastAsia" w:hAnsiTheme="minorEastAsia" w:hint="eastAsia"/>
          <w:sz w:val="22"/>
          <w:szCs w:val="22"/>
          <w:lang w:eastAsia="ja-JP"/>
        </w:rPr>
        <w:t>まで</w:t>
      </w:r>
    </w:p>
    <w:p w14:paraId="04938B1F" w14:textId="77777777" w:rsidR="000169F3" w:rsidRPr="00833A34" w:rsidRDefault="000169F3" w:rsidP="000169F3">
      <w:pPr>
        <w:pStyle w:val="a3"/>
        <w:numPr>
          <w:ilvl w:val="0"/>
          <w:numId w:val="18"/>
        </w:numPr>
        <w:spacing w:before="40"/>
        <w:ind w:hanging="539"/>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申込</w:t>
      </w:r>
      <w:r w:rsidR="00FD1392" w:rsidRPr="00833A34">
        <w:rPr>
          <w:rFonts w:asciiTheme="minorEastAsia" w:eastAsiaTheme="minorEastAsia" w:hAnsiTheme="minorEastAsia" w:hint="eastAsia"/>
          <w:sz w:val="22"/>
          <w:szCs w:val="22"/>
          <w:lang w:eastAsia="ja-JP"/>
        </w:rPr>
        <w:t xml:space="preserve">方法　</w:t>
      </w:r>
      <w:r w:rsidRPr="00833A34">
        <w:rPr>
          <w:rFonts w:asciiTheme="minorEastAsia" w:eastAsiaTheme="minorEastAsia" w:hAnsiTheme="minorEastAsia" w:hint="eastAsia"/>
          <w:sz w:val="22"/>
          <w:szCs w:val="22"/>
          <w:lang w:eastAsia="ja-JP"/>
        </w:rPr>
        <w:t>「阿賀北葬斎場指定管理者申請者</w:t>
      </w:r>
      <w:r w:rsidR="00FD1392" w:rsidRPr="00833A34">
        <w:rPr>
          <w:rFonts w:asciiTheme="minorEastAsia" w:eastAsiaTheme="minorEastAsia" w:hAnsiTheme="minorEastAsia" w:hint="eastAsia"/>
          <w:sz w:val="22"/>
          <w:szCs w:val="22"/>
          <w:lang w:eastAsia="ja-JP"/>
        </w:rPr>
        <w:t>募集説明会参加申込書」をＦＡＸ又は電子メールでご提出ください。</w:t>
      </w:r>
      <w:r w:rsidRPr="00833A34">
        <w:rPr>
          <w:rFonts w:asciiTheme="minorEastAsia" w:eastAsiaTheme="minorEastAsia" w:hAnsiTheme="minorEastAsia" w:hint="eastAsia"/>
          <w:sz w:val="22"/>
          <w:szCs w:val="22"/>
          <w:lang w:eastAsia="ja-JP"/>
        </w:rPr>
        <w:t xml:space="preserve">　　　　　　　　　　　　　　　　　　　　　　　　　　</w:t>
      </w:r>
    </w:p>
    <w:p w14:paraId="5B32EADA" w14:textId="222BDF18" w:rsidR="00980B3E" w:rsidRPr="00833A34" w:rsidRDefault="00FD1392" w:rsidP="000169F3">
      <w:pPr>
        <w:pStyle w:val="a3"/>
        <w:spacing w:before="40"/>
        <w:ind w:left="1248"/>
        <w:rPr>
          <w:rFonts w:asciiTheme="minorEastAsia" w:eastAsiaTheme="minorEastAsia" w:hAnsiTheme="minorEastAsia"/>
          <w:spacing w:val="-1"/>
          <w:sz w:val="22"/>
          <w:szCs w:val="22"/>
          <w:lang w:eastAsia="ja-JP"/>
        </w:rPr>
      </w:pPr>
      <w:r w:rsidRPr="00833A34">
        <w:rPr>
          <w:rFonts w:asciiTheme="minorEastAsia" w:eastAsiaTheme="minorEastAsia" w:hAnsiTheme="minorEastAsia" w:hint="eastAsia"/>
          <w:spacing w:val="-1"/>
          <w:sz w:val="22"/>
          <w:szCs w:val="22"/>
          <w:lang w:eastAsia="ja-JP"/>
        </w:rPr>
        <w:t>申込書は、</w:t>
      </w:r>
      <w:r w:rsidR="002C469C" w:rsidRPr="00833A34">
        <w:rPr>
          <w:rFonts w:asciiTheme="minorEastAsia" w:eastAsiaTheme="minorEastAsia" w:hAnsiTheme="minorEastAsia" w:hint="eastAsia"/>
          <w:spacing w:val="-1"/>
          <w:sz w:val="22"/>
          <w:szCs w:val="22"/>
          <w:lang w:eastAsia="ja-JP"/>
        </w:rPr>
        <w:t>阿賀野市</w:t>
      </w:r>
      <w:r w:rsidRPr="00833A34">
        <w:rPr>
          <w:rFonts w:asciiTheme="minorEastAsia" w:eastAsiaTheme="minorEastAsia" w:hAnsiTheme="minorEastAsia" w:hint="eastAsia"/>
          <w:spacing w:val="-1"/>
          <w:sz w:val="22"/>
          <w:szCs w:val="22"/>
          <w:lang w:eastAsia="ja-JP"/>
        </w:rPr>
        <w:t>ホームページに掲載してあります。</w:t>
      </w:r>
    </w:p>
    <w:p w14:paraId="636CE732" w14:textId="7AE0F304" w:rsidR="00EF620D" w:rsidRPr="00833A34" w:rsidRDefault="000169F3" w:rsidP="000169F3">
      <w:pPr>
        <w:pStyle w:val="a3"/>
        <w:spacing w:before="40"/>
        <w:ind w:firstLineChars="322"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⑥　 </w:t>
      </w:r>
      <w:r w:rsidR="00FD1392" w:rsidRPr="00833A34">
        <w:rPr>
          <w:rFonts w:asciiTheme="minorEastAsia" w:eastAsiaTheme="minorEastAsia" w:hAnsiTheme="minorEastAsia" w:hint="eastAsia"/>
          <w:sz w:val="22"/>
          <w:szCs w:val="22"/>
          <w:lang w:eastAsia="ja-JP"/>
        </w:rPr>
        <w:t>提出先　下記の「</w:t>
      </w:r>
      <w:r w:rsidR="00CB0BB4">
        <w:rPr>
          <w:rFonts w:asciiTheme="minorEastAsia" w:eastAsiaTheme="minorEastAsia" w:hAnsiTheme="minorEastAsia" w:hint="eastAsia"/>
          <w:sz w:val="22"/>
          <w:szCs w:val="22"/>
          <w:lang w:eastAsia="ja-JP"/>
        </w:rPr>
        <w:t>18</w:t>
      </w:r>
      <w:r w:rsidR="00FD1392" w:rsidRPr="00833A34">
        <w:rPr>
          <w:rFonts w:asciiTheme="minorEastAsia" w:eastAsiaTheme="minorEastAsia" w:hAnsiTheme="minorEastAsia" w:hint="eastAsia"/>
          <w:sz w:val="22"/>
          <w:szCs w:val="22"/>
          <w:lang w:eastAsia="ja-JP"/>
        </w:rPr>
        <w:t xml:space="preserve">　問い合わせ先」のとおりです。</w:t>
      </w:r>
    </w:p>
    <w:p w14:paraId="261AF7D9" w14:textId="6F36943A" w:rsidR="00037A80" w:rsidRPr="00833A34" w:rsidRDefault="000169F3" w:rsidP="000169F3">
      <w:pPr>
        <w:pStyle w:val="a3"/>
        <w:spacing w:before="40"/>
        <w:ind w:firstLineChars="322"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　</w:t>
      </w:r>
      <w:r w:rsidR="00EF620D" w:rsidRPr="00833A34">
        <w:rPr>
          <w:rFonts w:asciiTheme="minorEastAsia" w:eastAsiaTheme="minorEastAsia" w:hAnsiTheme="minorEastAsia" w:hint="eastAsia"/>
          <w:sz w:val="22"/>
          <w:szCs w:val="22"/>
          <w:lang w:eastAsia="ja-JP"/>
        </w:rPr>
        <w:t>（注）</w:t>
      </w:r>
      <w:r w:rsidR="00FD1392" w:rsidRPr="00833A34">
        <w:rPr>
          <w:rFonts w:asciiTheme="minorEastAsia" w:eastAsiaTheme="minorEastAsia" w:hAnsiTheme="minorEastAsia" w:hint="eastAsia"/>
          <w:sz w:val="22"/>
          <w:szCs w:val="22"/>
          <w:lang w:eastAsia="ja-JP"/>
        </w:rPr>
        <w:t>募集説明会への不参加者は</w:t>
      </w:r>
      <w:r w:rsidR="007E5136" w:rsidRPr="00833A34">
        <w:rPr>
          <w:rFonts w:asciiTheme="minorEastAsia" w:eastAsiaTheme="minorEastAsia" w:hAnsiTheme="minorEastAsia" w:hint="eastAsia"/>
          <w:sz w:val="22"/>
          <w:szCs w:val="22"/>
          <w:lang w:eastAsia="ja-JP"/>
        </w:rPr>
        <w:t>葬斎場</w:t>
      </w:r>
      <w:r w:rsidR="00FD1392" w:rsidRPr="00833A34">
        <w:rPr>
          <w:rFonts w:asciiTheme="minorEastAsia" w:eastAsiaTheme="minorEastAsia" w:hAnsiTheme="minorEastAsia" w:hint="eastAsia"/>
          <w:sz w:val="22"/>
          <w:szCs w:val="22"/>
          <w:lang w:eastAsia="ja-JP"/>
        </w:rPr>
        <w:t>指定管理者指定申請</w:t>
      </w:r>
      <w:r w:rsidR="00CB0BB4">
        <w:rPr>
          <w:rFonts w:asciiTheme="minorEastAsia" w:eastAsiaTheme="minorEastAsia" w:hAnsiTheme="minorEastAsia" w:hint="eastAsia"/>
          <w:sz w:val="22"/>
          <w:szCs w:val="22"/>
          <w:lang w:eastAsia="ja-JP"/>
        </w:rPr>
        <w:t>が</w:t>
      </w:r>
      <w:r w:rsidR="00FD1392" w:rsidRPr="00833A34">
        <w:rPr>
          <w:rFonts w:asciiTheme="minorEastAsia" w:eastAsiaTheme="minorEastAsia" w:hAnsiTheme="minorEastAsia" w:hint="eastAsia"/>
          <w:sz w:val="22"/>
          <w:szCs w:val="22"/>
          <w:lang w:eastAsia="ja-JP"/>
        </w:rPr>
        <w:t>できません。</w:t>
      </w:r>
    </w:p>
    <w:p w14:paraId="73A30882" w14:textId="5605EE5C" w:rsidR="00037A80" w:rsidRPr="00833A34" w:rsidRDefault="00455B8E" w:rsidP="00980B3E">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2C469C" w:rsidRPr="00833A34">
        <w:rPr>
          <w:rFonts w:asciiTheme="minorEastAsia" w:eastAsiaTheme="minorEastAsia" w:hAnsiTheme="minorEastAsia" w:hint="eastAsia"/>
          <w:lang w:eastAsia="ja-JP"/>
        </w:rPr>
        <w:t>３</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募集に関する質疑の受付</w:t>
      </w:r>
    </w:p>
    <w:p w14:paraId="508A6AC5" w14:textId="1DFDAEE4" w:rsidR="00037A80" w:rsidRPr="00833A34" w:rsidRDefault="00FD1392" w:rsidP="00EF620D">
      <w:pPr>
        <w:pStyle w:val="a3"/>
        <w:spacing w:before="43"/>
        <w:ind w:firstLineChars="323" w:firstLine="707"/>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 xml:space="preserve">①　</w:t>
      </w:r>
      <w:r w:rsidR="00562824" w:rsidRPr="00833A34">
        <w:rPr>
          <w:rFonts w:asciiTheme="minorEastAsia" w:eastAsiaTheme="minorEastAsia" w:hAnsiTheme="minorEastAsia" w:hint="eastAsia"/>
          <w:spacing w:val="-1"/>
          <w:sz w:val="22"/>
          <w:szCs w:val="22"/>
          <w:lang w:eastAsia="ja-JP"/>
        </w:rPr>
        <w:t xml:space="preserve"> </w:t>
      </w:r>
      <w:r w:rsidRPr="00833A34">
        <w:rPr>
          <w:rFonts w:asciiTheme="minorEastAsia" w:eastAsiaTheme="minorEastAsia" w:hAnsiTheme="minorEastAsia" w:hint="eastAsia"/>
          <w:spacing w:val="-1"/>
          <w:sz w:val="22"/>
          <w:szCs w:val="22"/>
          <w:lang w:eastAsia="ja-JP"/>
        </w:rPr>
        <w:t>受付期間　令和</w:t>
      </w:r>
      <w:r w:rsidR="00BA164C" w:rsidRPr="00833A34">
        <w:rPr>
          <w:rFonts w:asciiTheme="minorEastAsia" w:eastAsiaTheme="minorEastAsia" w:hAnsiTheme="minorEastAsia" w:hint="eastAsia"/>
          <w:spacing w:val="-1"/>
          <w:sz w:val="22"/>
          <w:szCs w:val="22"/>
          <w:lang w:eastAsia="ja-JP"/>
        </w:rPr>
        <w:t>５</w:t>
      </w:r>
      <w:r w:rsidRPr="00833A34">
        <w:rPr>
          <w:rFonts w:asciiTheme="minorEastAsia" w:eastAsiaTheme="minorEastAsia" w:hAnsiTheme="minorEastAsia" w:hint="eastAsia"/>
          <w:spacing w:val="-1"/>
          <w:sz w:val="22"/>
          <w:szCs w:val="22"/>
          <w:lang w:eastAsia="ja-JP"/>
        </w:rPr>
        <w:t>年</w:t>
      </w:r>
      <w:r w:rsidR="00360B68">
        <w:rPr>
          <w:rFonts w:asciiTheme="minorEastAsia" w:eastAsiaTheme="minorEastAsia" w:hAnsiTheme="minorEastAsia" w:hint="eastAsia"/>
          <w:spacing w:val="-1"/>
          <w:sz w:val="22"/>
          <w:szCs w:val="22"/>
          <w:lang w:eastAsia="ja-JP"/>
        </w:rPr>
        <w:t>９</w:t>
      </w:r>
      <w:r w:rsidRPr="00833A34">
        <w:rPr>
          <w:rFonts w:asciiTheme="minorEastAsia" w:eastAsiaTheme="minorEastAsia" w:hAnsiTheme="minorEastAsia" w:hint="eastAsia"/>
          <w:spacing w:val="-1"/>
          <w:sz w:val="22"/>
          <w:szCs w:val="22"/>
          <w:lang w:eastAsia="ja-JP"/>
        </w:rPr>
        <w:t>月</w:t>
      </w:r>
      <w:r w:rsidR="00DC6135">
        <w:rPr>
          <w:rFonts w:asciiTheme="minorEastAsia" w:eastAsiaTheme="minorEastAsia" w:hAnsiTheme="minorEastAsia" w:hint="eastAsia"/>
          <w:spacing w:val="-1"/>
          <w:sz w:val="22"/>
          <w:szCs w:val="22"/>
          <w:lang w:eastAsia="ja-JP"/>
        </w:rPr>
        <w:t>１</w:t>
      </w:r>
      <w:r w:rsidR="00360B68">
        <w:rPr>
          <w:rFonts w:asciiTheme="minorEastAsia" w:eastAsiaTheme="minorEastAsia" w:hAnsiTheme="minorEastAsia" w:hint="eastAsia"/>
          <w:spacing w:val="-1"/>
          <w:sz w:val="22"/>
          <w:szCs w:val="22"/>
          <w:lang w:eastAsia="ja-JP"/>
        </w:rPr>
        <w:t>４</w:t>
      </w:r>
      <w:r w:rsidRPr="00833A34">
        <w:rPr>
          <w:rFonts w:asciiTheme="minorEastAsia" w:eastAsiaTheme="minorEastAsia" w:hAnsiTheme="minorEastAsia" w:hint="eastAsia"/>
          <w:spacing w:val="-1"/>
          <w:sz w:val="22"/>
          <w:szCs w:val="22"/>
          <w:lang w:eastAsia="ja-JP"/>
        </w:rPr>
        <w:t>日</w:t>
      </w:r>
      <w:r w:rsidR="00455B8E" w:rsidRPr="00833A34">
        <w:rPr>
          <w:rFonts w:asciiTheme="minorEastAsia" w:eastAsiaTheme="minorEastAsia" w:hAnsiTheme="minorEastAsia" w:hint="eastAsia"/>
          <w:spacing w:val="-1"/>
          <w:sz w:val="22"/>
          <w:szCs w:val="22"/>
          <w:lang w:eastAsia="ja-JP"/>
        </w:rPr>
        <w:t>（</w:t>
      </w:r>
      <w:r w:rsidR="00DC6135">
        <w:rPr>
          <w:rFonts w:asciiTheme="minorEastAsia" w:eastAsiaTheme="minorEastAsia" w:hAnsiTheme="minorEastAsia" w:hint="eastAsia"/>
          <w:spacing w:val="-1"/>
          <w:sz w:val="22"/>
          <w:szCs w:val="22"/>
          <w:lang w:eastAsia="ja-JP"/>
        </w:rPr>
        <w:t>木</w:t>
      </w:r>
      <w:r w:rsidR="00455B8E" w:rsidRPr="00833A34">
        <w:rPr>
          <w:rFonts w:asciiTheme="minorEastAsia" w:eastAsiaTheme="minorEastAsia" w:hAnsiTheme="minorEastAsia" w:hint="eastAsia"/>
          <w:spacing w:val="-1"/>
          <w:sz w:val="22"/>
          <w:szCs w:val="22"/>
          <w:lang w:eastAsia="ja-JP"/>
        </w:rPr>
        <w:t>）</w:t>
      </w:r>
      <w:r w:rsidRPr="00833A34">
        <w:rPr>
          <w:rFonts w:asciiTheme="minorEastAsia" w:eastAsiaTheme="minorEastAsia" w:hAnsiTheme="minorEastAsia" w:hint="eastAsia"/>
          <w:spacing w:val="-1"/>
          <w:sz w:val="22"/>
          <w:szCs w:val="22"/>
          <w:lang w:eastAsia="ja-JP"/>
        </w:rPr>
        <w:t>から</w:t>
      </w:r>
      <w:r w:rsidR="008D3CC2" w:rsidRPr="00833A34">
        <w:rPr>
          <w:rFonts w:asciiTheme="minorEastAsia" w:eastAsiaTheme="minorEastAsia" w:hAnsiTheme="minorEastAsia" w:hint="eastAsia"/>
          <w:spacing w:val="-1"/>
          <w:sz w:val="22"/>
          <w:szCs w:val="22"/>
          <w:lang w:eastAsia="ja-JP"/>
        </w:rPr>
        <w:t>９</w:t>
      </w:r>
      <w:r w:rsidRPr="00833A34">
        <w:rPr>
          <w:rFonts w:asciiTheme="minorEastAsia" w:eastAsiaTheme="minorEastAsia" w:hAnsiTheme="minorEastAsia" w:hint="eastAsia"/>
          <w:spacing w:val="-1"/>
          <w:sz w:val="22"/>
          <w:szCs w:val="22"/>
          <w:lang w:eastAsia="ja-JP"/>
        </w:rPr>
        <w:t>月</w:t>
      </w:r>
      <w:r w:rsidR="00DC6135">
        <w:rPr>
          <w:rFonts w:asciiTheme="minorEastAsia" w:eastAsiaTheme="minorEastAsia" w:hAnsiTheme="minorEastAsia" w:hint="eastAsia"/>
          <w:spacing w:val="-1"/>
          <w:sz w:val="22"/>
          <w:szCs w:val="22"/>
          <w:lang w:eastAsia="ja-JP"/>
        </w:rPr>
        <w:t>２０</w:t>
      </w:r>
      <w:r w:rsidRPr="00833A34">
        <w:rPr>
          <w:rFonts w:asciiTheme="minorEastAsia" w:eastAsiaTheme="minorEastAsia" w:hAnsiTheme="minorEastAsia" w:hint="eastAsia"/>
          <w:spacing w:val="-1"/>
          <w:sz w:val="22"/>
          <w:szCs w:val="22"/>
          <w:lang w:eastAsia="ja-JP"/>
        </w:rPr>
        <w:t>日</w:t>
      </w:r>
      <w:r w:rsidR="00455B8E" w:rsidRPr="00833A34">
        <w:rPr>
          <w:rFonts w:asciiTheme="minorEastAsia" w:eastAsiaTheme="minorEastAsia" w:hAnsiTheme="minorEastAsia" w:hint="eastAsia"/>
          <w:spacing w:val="-1"/>
          <w:sz w:val="22"/>
          <w:szCs w:val="22"/>
          <w:lang w:eastAsia="ja-JP"/>
        </w:rPr>
        <w:t>（</w:t>
      </w:r>
      <w:r w:rsidR="00DC6135">
        <w:rPr>
          <w:rFonts w:asciiTheme="minorEastAsia" w:eastAsiaTheme="minorEastAsia" w:hAnsiTheme="minorEastAsia" w:hint="eastAsia"/>
          <w:spacing w:val="-1"/>
          <w:sz w:val="22"/>
          <w:szCs w:val="22"/>
          <w:lang w:eastAsia="ja-JP"/>
        </w:rPr>
        <w:t>水</w:t>
      </w:r>
      <w:r w:rsidR="00455B8E" w:rsidRPr="00833A34">
        <w:rPr>
          <w:rFonts w:asciiTheme="minorEastAsia" w:eastAsiaTheme="minorEastAsia" w:hAnsiTheme="minorEastAsia" w:hint="eastAsia"/>
          <w:spacing w:val="-1"/>
          <w:sz w:val="22"/>
          <w:szCs w:val="22"/>
          <w:lang w:eastAsia="ja-JP"/>
        </w:rPr>
        <w:t>）</w:t>
      </w:r>
      <w:r w:rsidRPr="00833A34">
        <w:rPr>
          <w:rFonts w:asciiTheme="minorEastAsia" w:eastAsiaTheme="minorEastAsia" w:hAnsiTheme="minorEastAsia" w:hint="eastAsia"/>
          <w:spacing w:val="-1"/>
          <w:sz w:val="22"/>
          <w:szCs w:val="22"/>
          <w:lang w:eastAsia="ja-JP"/>
        </w:rPr>
        <w:t xml:space="preserve">　午後５時まで</w:t>
      </w:r>
    </w:p>
    <w:p w14:paraId="2621BA07" w14:textId="4E250DF4" w:rsidR="002C469C" w:rsidRPr="00833A34" w:rsidRDefault="00FD1392" w:rsidP="00562824">
      <w:pPr>
        <w:pStyle w:val="a3"/>
        <w:spacing w:before="41"/>
        <w:ind w:leftChars="323" w:left="1210" w:hangingChars="227" w:hanging="499"/>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②　</w:t>
      </w:r>
      <w:r w:rsidR="00562824"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sz w:val="22"/>
          <w:szCs w:val="22"/>
          <w:lang w:eastAsia="ja-JP"/>
        </w:rPr>
        <w:t xml:space="preserve">受付方法　</w:t>
      </w:r>
      <w:r w:rsidR="000169F3" w:rsidRPr="00833A34">
        <w:rPr>
          <w:rFonts w:asciiTheme="minorEastAsia" w:eastAsiaTheme="minorEastAsia" w:hAnsiTheme="minorEastAsia" w:hint="eastAsia"/>
          <w:spacing w:val="-4"/>
          <w:sz w:val="22"/>
          <w:szCs w:val="22"/>
          <w:lang w:eastAsia="ja-JP"/>
        </w:rPr>
        <w:t>資料</w:t>
      </w:r>
      <w:r w:rsidR="004803DA" w:rsidRPr="00833A34">
        <w:rPr>
          <w:rFonts w:asciiTheme="minorEastAsia" w:eastAsiaTheme="minorEastAsia" w:hAnsiTheme="minorEastAsia" w:hint="eastAsia"/>
          <w:spacing w:val="-4"/>
          <w:sz w:val="22"/>
          <w:szCs w:val="22"/>
          <w:lang w:eastAsia="ja-JP"/>
        </w:rPr>
        <w:t>３</w:t>
      </w:r>
      <w:r w:rsidR="000169F3" w:rsidRPr="00833A34">
        <w:rPr>
          <w:rFonts w:asciiTheme="minorEastAsia" w:eastAsiaTheme="minorEastAsia" w:hAnsiTheme="minorEastAsia" w:hint="eastAsia"/>
          <w:spacing w:val="-4"/>
          <w:sz w:val="22"/>
          <w:szCs w:val="22"/>
          <w:lang w:eastAsia="ja-JP"/>
        </w:rPr>
        <w:t>「阿賀北葬斎場指定管理者応募書類様式集」</w:t>
      </w:r>
      <w:r w:rsidR="00EF620D" w:rsidRPr="00833A34">
        <w:rPr>
          <w:rFonts w:asciiTheme="minorEastAsia" w:eastAsiaTheme="minorEastAsia" w:hAnsiTheme="minorEastAsia" w:hint="eastAsia"/>
          <w:sz w:val="22"/>
          <w:szCs w:val="22"/>
          <w:lang w:eastAsia="ja-JP"/>
        </w:rPr>
        <w:t>の「様式</w:t>
      </w:r>
      <w:r w:rsidR="000169F3" w:rsidRPr="00833A34">
        <w:rPr>
          <w:rFonts w:asciiTheme="minorEastAsia" w:eastAsiaTheme="minorEastAsia" w:hAnsiTheme="minorEastAsia" w:hint="eastAsia"/>
          <w:sz w:val="22"/>
          <w:szCs w:val="22"/>
          <w:lang w:eastAsia="ja-JP"/>
        </w:rPr>
        <w:t>1</w:t>
      </w:r>
      <w:r w:rsidR="000169F3" w:rsidRPr="00833A34">
        <w:rPr>
          <w:rFonts w:asciiTheme="minorEastAsia" w:eastAsiaTheme="minorEastAsia" w:hAnsiTheme="minorEastAsia"/>
          <w:sz w:val="22"/>
          <w:szCs w:val="22"/>
          <w:lang w:eastAsia="ja-JP"/>
        </w:rPr>
        <w:t>0</w:t>
      </w:r>
      <w:r w:rsidR="00EF620D" w:rsidRPr="00833A34">
        <w:rPr>
          <w:rFonts w:asciiTheme="minorEastAsia" w:eastAsiaTheme="minorEastAsia" w:hAnsiTheme="minorEastAsia" w:hint="eastAsia"/>
          <w:sz w:val="22"/>
          <w:szCs w:val="22"/>
          <w:lang w:eastAsia="ja-JP"/>
        </w:rPr>
        <w:t xml:space="preserve">　質疑書」を、ＦＡＸ又は電子メールで提出</w:t>
      </w:r>
      <w:r w:rsidR="004018DC" w:rsidRPr="00833A34">
        <w:rPr>
          <w:rFonts w:asciiTheme="minorEastAsia" w:eastAsiaTheme="minorEastAsia" w:hAnsiTheme="minorEastAsia" w:hint="eastAsia"/>
          <w:sz w:val="22"/>
          <w:szCs w:val="22"/>
          <w:lang w:eastAsia="ja-JP"/>
        </w:rPr>
        <w:t>し</w:t>
      </w:r>
      <w:r w:rsidRPr="00833A34">
        <w:rPr>
          <w:rFonts w:asciiTheme="minorEastAsia" w:eastAsiaTheme="minorEastAsia" w:hAnsiTheme="minorEastAsia" w:hint="eastAsia"/>
          <w:sz w:val="22"/>
          <w:szCs w:val="22"/>
          <w:lang w:eastAsia="ja-JP"/>
        </w:rPr>
        <w:t>てください。</w:t>
      </w:r>
    </w:p>
    <w:p w14:paraId="49EE3D65" w14:textId="774BBE4A" w:rsidR="00037A80" w:rsidRPr="00833A34" w:rsidRDefault="00455B8E" w:rsidP="00562824">
      <w:pPr>
        <w:pStyle w:val="a3"/>
        <w:spacing w:before="41"/>
        <w:ind w:firstLineChars="550" w:firstLine="121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注</w:t>
      </w:r>
      <w:r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電話や口頭での質疑は受け付けません。</w:t>
      </w:r>
    </w:p>
    <w:p w14:paraId="53B63A82" w14:textId="32D933DD" w:rsidR="00037A80" w:rsidRPr="00833A34" w:rsidRDefault="00FD1392" w:rsidP="00562824">
      <w:pPr>
        <w:pStyle w:val="a3"/>
        <w:spacing w:before="40"/>
        <w:ind w:firstLineChars="322"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 xml:space="preserve">③　</w:t>
      </w:r>
      <w:r w:rsidR="00562824"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sz w:val="22"/>
          <w:szCs w:val="22"/>
          <w:lang w:eastAsia="ja-JP"/>
        </w:rPr>
        <w:t>提出先　下記の「</w:t>
      </w:r>
      <w:r w:rsidR="00CB0BB4">
        <w:rPr>
          <w:rFonts w:asciiTheme="minorEastAsia" w:eastAsiaTheme="minorEastAsia" w:hAnsiTheme="minorEastAsia" w:hint="eastAsia"/>
          <w:sz w:val="22"/>
          <w:szCs w:val="22"/>
          <w:lang w:eastAsia="ja-JP"/>
        </w:rPr>
        <w:t>18</w:t>
      </w:r>
      <w:r w:rsidRPr="00833A34">
        <w:rPr>
          <w:rFonts w:asciiTheme="minorEastAsia" w:eastAsiaTheme="minorEastAsia" w:hAnsiTheme="minorEastAsia" w:hint="eastAsia"/>
          <w:sz w:val="22"/>
          <w:szCs w:val="22"/>
          <w:lang w:eastAsia="ja-JP"/>
        </w:rPr>
        <w:t xml:space="preserve">　問い合わせ先」のとおりです。</w:t>
      </w:r>
    </w:p>
    <w:p w14:paraId="10EF7FDF" w14:textId="22B2C827" w:rsidR="00037A80" w:rsidRPr="00833A34" w:rsidRDefault="00455B8E" w:rsidP="00B82244">
      <w:pPr>
        <w:tabs>
          <w:tab w:val="left" w:pos="856"/>
        </w:tabs>
        <w:spacing w:before="43"/>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8B2FBB" w:rsidRPr="00833A34">
        <w:rPr>
          <w:rFonts w:asciiTheme="minorEastAsia" w:eastAsiaTheme="minorEastAsia" w:hAnsiTheme="minorEastAsia" w:hint="eastAsia"/>
          <w:lang w:eastAsia="ja-JP"/>
        </w:rPr>
        <w:t>４</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募集に関する質疑の回答</w:t>
      </w:r>
    </w:p>
    <w:p w14:paraId="3ED0E262" w14:textId="6B36C898" w:rsidR="002C469C" w:rsidRPr="00833A34" w:rsidRDefault="00FD1392" w:rsidP="00B82244">
      <w:pPr>
        <w:pStyle w:val="a3"/>
        <w:spacing w:before="41"/>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令和</w:t>
      </w:r>
      <w:r w:rsidR="008D3CC2" w:rsidRPr="00833A34">
        <w:rPr>
          <w:rFonts w:asciiTheme="minorEastAsia" w:eastAsiaTheme="minorEastAsia" w:hAnsiTheme="minorEastAsia" w:hint="eastAsia"/>
          <w:sz w:val="22"/>
          <w:szCs w:val="22"/>
          <w:lang w:eastAsia="ja-JP"/>
        </w:rPr>
        <w:t>５</w:t>
      </w:r>
      <w:r w:rsidRPr="00833A34">
        <w:rPr>
          <w:rFonts w:asciiTheme="minorEastAsia" w:eastAsiaTheme="minorEastAsia" w:hAnsiTheme="minorEastAsia" w:hint="eastAsia"/>
          <w:sz w:val="22"/>
          <w:szCs w:val="22"/>
          <w:lang w:eastAsia="ja-JP"/>
        </w:rPr>
        <w:t>年</w:t>
      </w:r>
      <w:r w:rsidR="008D3CC2" w:rsidRPr="00833A34">
        <w:rPr>
          <w:rFonts w:asciiTheme="minorEastAsia" w:eastAsiaTheme="minorEastAsia" w:hAnsiTheme="minorEastAsia" w:hint="eastAsia"/>
          <w:sz w:val="22"/>
          <w:szCs w:val="22"/>
          <w:lang w:eastAsia="ja-JP"/>
        </w:rPr>
        <w:t>９</w:t>
      </w:r>
      <w:r w:rsidRPr="00833A34">
        <w:rPr>
          <w:rFonts w:asciiTheme="minorEastAsia" w:eastAsiaTheme="minorEastAsia" w:hAnsiTheme="minorEastAsia" w:hint="eastAsia"/>
          <w:sz w:val="22"/>
          <w:szCs w:val="22"/>
          <w:lang w:eastAsia="ja-JP"/>
        </w:rPr>
        <w:t>月</w:t>
      </w:r>
      <w:r w:rsidR="00DC6135">
        <w:rPr>
          <w:rFonts w:asciiTheme="minorEastAsia" w:eastAsiaTheme="minorEastAsia" w:hAnsiTheme="minorEastAsia" w:hint="eastAsia"/>
          <w:sz w:val="22"/>
          <w:szCs w:val="22"/>
          <w:lang w:eastAsia="ja-JP"/>
        </w:rPr>
        <w:t>２２</w:t>
      </w:r>
      <w:r w:rsidRPr="00833A34">
        <w:rPr>
          <w:rFonts w:asciiTheme="minorEastAsia" w:eastAsiaTheme="minorEastAsia" w:hAnsiTheme="minorEastAsia" w:hint="eastAsia"/>
          <w:sz w:val="22"/>
          <w:szCs w:val="22"/>
          <w:lang w:eastAsia="ja-JP"/>
        </w:rPr>
        <w:t>日</w:t>
      </w:r>
      <w:r w:rsidR="00455B8E" w:rsidRPr="00833A34">
        <w:rPr>
          <w:rFonts w:asciiTheme="minorEastAsia" w:eastAsiaTheme="minorEastAsia" w:hAnsiTheme="minorEastAsia" w:hint="eastAsia"/>
          <w:sz w:val="22"/>
          <w:szCs w:val="22"/>
          <w:lang w:eastAsia="ja-JP"/>
        </w:rPr>
        <w:t>（</w:t>
      </w:r>
      <w:r w:rsidR="008D3CC2" w:rsidRPr="00833A34">
        <w:rPr>
          <w:rFonts w:asciiTheme="minorEastAsia" w:eastAsiaTheme="minorEastAsia" w:hAnsiTheme="minorEastAsia" w:hint="eastAsia"/>
          <w:sz w:val="22"/>
          <w:szCs w:val="22"/>
          <w:lang w:eastAsia="ja-JP"/>
        </w:rPr>
        <w:t>金</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z w:val="22"/>
          <w:szCs w:val="22"/>
          <w:lang w:eastAsia="ja-JP"/>
        </w:rPr>
        <w:t>に、応募説明会参加者全員にＦＡＸ又は電子メールで</w:t>
      </w:r>
      <w:r w:rsidRPr="00833A34">
        <w:rPr>
          <w:rFonts w:asciiTheme="minorEastAsia" w:eastAsiaTheme="minorEastAsia" w:hAnsiTheme="minorEastAsia" w:hint="eastAsia"/>
          <w:spacing w:val="-13"/>
          <w:sz w:val="22"/>
          <w:szCs w:val="22"/>
          <w:lang w:eastAsia="ja-JP"/>
        </w:rPr>
        <w:t>回答する予定です。</w:t>
      </w:r>
      <w:r w:rsidR="00455B8E" w:rsidRPr="00833A34">
        <w:rPr>
          <w:rFonts w:asciiTheme="minorEastAsia" w:eastAsiaTheme="minorEastAsia" w:hAnsiTheme="minorEastAsia" w:hint="eastAsia"/>
          <w:sz w:val="22"/>
          <w:szCs w:val="22"/>
          <w:lang w:eastAsia="ja-JP"/>
        </w:rPr>
        <w:t>（</w:t>
      </w:r>
      <w:r w:rsidRPr="00833A34">
        <w:rPr>
          <w:rFonts w:asciiTheme="minorEastAsia" w:eastAsiaTheme="minorEastAsia" w:hAnsiTheme="minorEastAsia" w:hint="eastAsia"/>
          <w:spacing w:val="-5"/>
          <w:sz w:val="22"/>
          <w:szCs w:val="22"/>
          <w:lang w:eastAsia="ja-JP"/>
        </w:rPr>
        <w:t>質問内容によっては、回答が遅れる場合があります。</w:t>
      </w:r>
      <w:r w:rsidR="00455B8E" w:rsidRPr="00833A34">
        <w:rPr>
          <w:rFonts w:asciiTheme="minorEastAsia" w:eastAsiaTheme="minorEastAsia" w:hAnsiTheme="minorEastAsia" w:hint="eastAsia"/>
          <w:sz w:val="22"/>
          <w:szCs w:val="22"/>
          <w:lang w:eastAsia="ja-JP"/>
        </w:rPr>
        <w:t>）</w:t>
      </w:r>
    </w:p>
    <w:p w14:paraId="1D95B620" w14:textId="77777777" w:rsidR="008E5132" w:rsidRPr="00833A34" w:rsidRDefault="008E5132" w:rsidP="002E6E37">
      <w:pPr>
        <w:pStyle w:val="a3"/>
        <w:spacing w:before="41"/>
        <w:rPr>
          <w:rFonts w:asciiTheme="minorEastAsia" w:eastAsiaTheme="minorEastAsia" w:hAnsiTheme="minorEastAsia"/>
          <w:sz w:val="22"/>
          <w:szCs w:val="22"/>
          <w:lang w:eastAsia="ja-JP"/>
        </w:rPr>
      </w:pPr>
    </w:p>
    <w:p w14:paraId="5AD5C1B7" w14:textId="6A50D844" w:rsidR="00037A80" w:rsidRPr="00833A34" w:rsidRDefault="00455B8E" w:rsidP="00B82244">
      <w:pPr>
        <w:tabs>
          <w:tab w:val="left" w:pos="959"/>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EF6C01" w:rsidRPr="00833A34">
        <w:rPr>
          <w:rFonts w:asciiTheme="minorEastAsia" w:eastAsiaTheme="minorEastAsia" w:hAnsiTheme="minorEastAsia" w:hint="eastAsia"/>
          <w:lang w:eastAsia="ja-JP"/>
        </w:rPr>
        <w:t>５</w:t>
      </w:r>
      <w:r w:rsidRPr="00833A34">
        <w:rPr>
          <w:rFonts w:asciiTheme="minorEastAsia" w:eastAsiaTheme="minorEastAsia" w:hAnsiTheme="minorEastAsia" w:hint="eastAsia"/>
          <w:lang w:eastAsia="ja-JP"/>
        </w:rPr>
        <w:t>）</w:t>
      </w:r>
      <w:r w:rsidR="00EF6C01" w:rsidRPr="00833A34">
        <w:rPr>
          <w:rFonts w:asciiTheme="minorEastAsia" w:eastAsiaTheme="minorEastAsia" w:hAnsiTheme="minorEastAsia" w:hint="eastAsia"/>
          <w:lang w:eastAsia="ja-JP"/>
        </w:rPr>
        <w:t>申請</w:t>
      </w:r>
      <w:r w:rsidR="00FD1392" w:rsidRPr="00833A34">
        <w:rPr>
          <w:rFonts w:asciiTheme="minorEastAsia" w:eastAsiaTheme="minorEastAsia" w:hAnsiTheme="minorEastAsia" w:hint="eastAsia"/>
          <w:lang w:eastAsia="ja-JP"/>
        </w:rPr>
        <w:t>書類の受付</w:t>
      </w:r>
    </w:p>
    <w:p w14:paraId="57F2B0C7" w14:textId="77777777" w:rsidR="00DC72BF" w:rsidRPr="00833A34" w:rsidRDefault="00FD1392" w:rsidP="00EF620D">
      <w:pPr>
        <w:pStyle w:val="a3"/>
        <w:spacing w:before="43"/>
        <w:ind w:leftChars="400" w:left="880" w:firstLineChars="100" w:firstLine="220"/>
        <w:rPr>
          <w:rFonts w:asciiTheme="minorEastAsia" w:eastAsiaTheme="minorEastAsia" w:hAnsiTheme="minorEastAsia"/>
          <w:spacing w:val="1"/>
          <w:sz w:val="22"/>
          <w:szCs w:val="22"/>
          <w:lang w:eastAsia="ja-JP"/>
        </w:rPr>
      </w:pPr>
      <w:r w:rsidRPr="00833A34">
        <w:rPr>
          <w:rFonts w:asciiTheme="minorEastAsia" w:eastAsiaTheme="minorEastAsia" w:hAnsiTheme="minorEastAsia" w:hint="eastAsia"/>
          <w:sz w:val="22"/>
          <w:szCs w:val="22"/>
          <w:lang w:eastAsia="ja-JP"/>
        </w:rPr>
        <w:t>指定管理者の指定を受けようとする団体は、上記「</w:t>
      </w:r>
      <w:r w:rsidR="008B2FBB" w:rsidRPr="00833A34">
        <w:rPr>
          <w:rFonts w:asciiTheme="minorEastAsia" w:eastAsiaTheme="minorEastAsia" w:hAnsiTheme="minorEastAsia" w:hint="eastAsia"/>
          <w:sz w:val="22"/>
          <w:szCs w:val="22"/>
          <w:lang w:eastAsia="ja-JP"/>
        </w:rPr>
        <w:t>10</w:t>
      </w:r>
      <w:r w:rsidRPr="00833A34">
        <w:rPr>
          <w:rFonts w:asciiTheme="minorEastAsia" w:eastAsiaTheme="minorEastAsia" w:hAnsiTheme="minorEastAsia" w:hint="eastAsia"/>
          <w:sz w:val="22"/>
          <w:szCs w:val="22"/>
          <w:lang w:eastAsia="ja-JP"/>
        </w:rPr>
        <w:t xml:space="preserve">　提出書類」の書類を提出してください。</w:t>
      </w:r>
      <w:r w:rsidR="00980B3E" w:rsidRPr="00833A34">
        <w:rPr>
          <w:rFonts w:asciiTheme="minorEastAsia" w:eastAsiaTheme="minorEastAsia" w:hAnsiTheme="minorEastAsia"/>
          <w:spacing w:val="1"/>
          <w:sz w:val="22"/>
          <w:szCs w:val="22"/>
          <w:lang w:eastAsia="ja-JP"/>
        </w:rPr>
        <w:t xml:space="preserve"> </w:t>
      </w:r>
    </w:p>
    <w:p w14:paraId="279EDD31" w14:textId="78B4F828" w:rsidR="00DC72BF" w:rsidRPr="00833A34" w:rsidRDefault="00562824" w:rsidP="00EC512A">
      <w:pPr>
        <w:pStyle w:val="a3"/>
        <w:numPr>
          <w:ilvl w:val="0"/>
          <w:numId w:val="24"/>
        </w:numPr>
        <w:spacing w:before="43"/>
        <w:ind w:left="1134" w:hanging="425"/>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 xml:space="preserve"> </w:t>
      </w:r>
      <w:r w:rsidR="00DC72BF" w:rsidRPr="00833A34">
        <w:rPr>
          <w:rFonts w:asciiTheme="minorEastAsia" w:eastAsiaTheme="minorEastAsia" w:hAnsiTheme="minorEastAsia" w:hint="eastAsia"/>
          <w:spacing w:val="1"/>
          <w:sz w:val="22"/>
          <w:szCs w:val="22"/>
          <w:lang w:eastAsia="ja-JP"/>
        </w:rPr>
        <w:t>提出</w:t>
      </w:r>
      <w:r w:rsidR="00FD1392" w:rsidRPr="00833A34">
        <w:rPr>
          <w:rFonts w:asciiTheme="minorEastAsia" w:eastAsiaTheme="minorEastAsia" w:hAnsiTheme="minorEastAsia" w:hint="eastAsia"/>
          <w:spacing w:val="1"/>
          <w:sz w:val="22"/>
          <w:szCs w:val="22"/>
          <w:lang w:eastAsia="ja-JP"/>
        </w:rPr>
        <w:t>期間　令和</w:t>
      </w:r>
      <w:r w:rsidR="00980B3E" w:rsidRPr="00833A34">
        <w:rPr>
          <w:rFonts w:asciiTheme="minorEastAsia" w:eastAsiaTheme="minorEastAsia" w:hAnsiTheme="minorEastAsia" w:hint="eastAsia"/>
          <w:spacing w:val="1"/>
          <w:sz w:val="22"/>
          <w:szCs w:val="22"/>
          <w:lang w:eastAsia="ja-JP"/>
        </w:rPr>
        <w:t>５</w:t>
      </w:r>
      <w:r w:rsidR="00FD1392" w:rsidRPr="00833A34">
        <w:rPr>
          <w:rFonts w:asciiTheme="minorEastAsia" w:eastAsiaTheme="minorEastAsia" w:hAnsiTheme="minorEastAsia" w:hint="eastAsia"/>
          <w:spacing w:val="1"/>
          <w:sz w:val="22"/>
          <w:szCs w:val="22"/>
          <w:lang w:eastAsia="ja-JP"/>
        </w:rPr>
        <w:t>年</w:t>
      </w:r>
      <w:r w:rsidR="00B94271">
        <w:rPr>
          <w:rFonts w:asciiTheme="minorEastAsia" w:eastAsiaTheme="minorEastAsia" w:hAnsiTheme="minorEastAsia" w:hint="eastAsia"/>
          <w:spacing w:val="1"/>
          <w:sz w:val="22"/>
          <w:szCs w:val="22"/>
          <w:lang w:eastAsia="ja-JP"/>
        </w:rPr>
        <w:t>９</w:t>
      </w:r>
      <w:r w:rsidR="00FD1392" w:rsidRPr="00833A34">
        <w:rPr>
          <w:rFonts w:asciiTheme="minorEastAsia" w:eastAsiaTheme="minorEastAsia" w:hAnsiTheme="minorEastAsia" w:hint="eastAsia"/>
          <w:spacing w:val="1"/>
          <w:sz w:val="22"/>
          <w:szCs w:val="22"/>
          <w:lang w:eastAsia="ja-JP"/>
        </w:rPr>
        <w:t>月</w:t>
      </w:r>
      <w:r w:rsidR="00B94271">
        <w:rPr>
          <w:rFonts w:asciiTheme="minorEastAsia" w:eastAsiaTheme="minorEastAsia" w:hAnsiTheme="minorEastAsia" w:hint="eastAsia"/>
          <w:spacing w:val="1"/>
          <w:sz w:val="22"/>
          <w:szCs w:val="22"/>
          <w:lang w:eastAsia="ja-JP"/>
        </w:rPr>
        <w:t>１</w:t>
      </w:r>
      <w:r w:rsidR="00FD1392" w:rsidRPr="00833A34">
        <w:rPr>
          <w:rFonts w:asciiTheme="minorEastAsia" w:eastAsiaTheme="minorEastAsia" w:hAnsiTheme="minorEastAsia" w:hint="eastAsia"/>
          <w:spacing w:val="1"/>
          <w:sz w:val="22"/>
          <w:szCs w:val="22"/>
          <w:lang w:eastAsia="ja-JP"/>
        </w:rPr>
        <w:t>日</w:t>
      </w:r>
      <w:r w:rsidR="00455B8E" w:rsidRPr="00833A34">
        <w:rPr>
          <w:rFonts w:asciiTheme="minorEastAsia" w:eastAsiaTheme="minorEastAsia" w:hAnsiTheme="minorEastAsia" w:hint="eastAsia"/>
          <w:sz w:val="22"/>
          <w:szCs w:val="22"/>
          <w:lang w:eastAsia="ja-JP"/>
        </w:rPr>
        <w:t>（</w:t>
      </w:r>
      <w:r w:rsidR="00B94271">
        <w:rPr>
          <w:rFonts w:asciiTheme="minorEastAsia" w:eastAsiaTheme="minorEastAsia" w:hAnsiTheme="minorEastAsia" w:hint="eastAsia"/>
          <w:sz w:val="22"/>
          <w:szCs w:val="22"/>
          <w:lang w:eastAsia="ja-JP"/>
        </w:rPr>
        <w:t>金</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から</w:t>
      </w:r>
      <w:r w:rsidR="008D3CC2" w:rsidRPr="00833A34">
        <w:rPr>
          <w:rFonts w:asciiTheme="minorEastAsia" w:eastAsiaTheme="minorEastAsia" w:hAnsiTheme="minorEastAsia" w:hint="eastAsia"/>
          <w:sz w:val="22"/>
          <w:szCs w:val="22"/>
          <w:lang w:eastAsia="ja-JP"/>
        </w:rPr>
        <w:t>９</w:t>
      </w:r>
      <w:r w:rsidR="00FD1392" w:rsidRPr="00833A34">
        <w:rPr>
          <w:rFonts w:asciiTheme="minorEastAsia" w:eastAsiaTheme="minorEastAsia" w:hAnsiTheme="minorEastAsia" w:hint="eastAsia"/>
          <w:sz w:val="22"/>
          <w:szCs w:val="22"/>
          <w:lang w:eastAsia="ja-JP"/>
        </w:rPr>
        <w:t>月</w:t>
      </w:r>
      <w:r w:rsidR="008D3CC2" w:rsidRPr="00833A34">
        <w:rPr>
          <w:rFonts w:asciiTheme="minorEastAsia" w:eastAsiaTheme="minorEastAsia" w:hAnsiTheme="minorEastAsia" w:hint="eastAsia"/>
          <w:sz w:val="22"/>
          <w:szCs w:val="22"/>
          <w:lang w:eastAsia="ja-JP"/>
        </w:rPr>
        <w:t>２</w:t>
      </w:r>
      <w:r w:rsidR="00B94271">
        <w:rPr>
          <w:rFonts w:asciiTheme="minorEastAsia" w:eastAsiaTheme="minorEastAsia" w:hAnsiTheme="minorEastAsia" w:hint="eastAsia"/>
          <w:sz w:val="22"/>
          <w:szCs w:val="22"/>
          <w:lang w:eastAsia="ja-JP"/>
        </w:rPr>
        <w:t>９</w:t>
      </w:r>
      <w:r w:rsidR="00FD1392" w:rsidRPr="00833A34">
        <w:rPr>
          <w:rFonts w:asciiTheme="minorEastAsia" w:eastAsiaTheme="minorEastAsia" w:hAnsiTheme="minorEastAsia" w:hint="eastAsia"/>
          <w:sz w:val="22"/>
          <w:szCs w:val="22"/>
          <w:lang w:eastAsia="ja-JP"/>
        </w:rPr>
        <w:t>日</w:t>
      </w:r>
      <w:r w:rsidR="00455B8E" w:rsidRPr="00833A34">
        <w:rPr>
          <w:rFonts w:asciiTheme="minorEastAsia" w:eastAsiaTheme="minorEastAsia" w:hAnsiTheme="minorEastAsia" w:hint="eastAsia"/>
          <w:sz w:val="22"/>
          <w:szCs w:val="22"/>
          <w:lang w:eastAsia="ja-JP"/>
        </w:rPr>
        <w:t>（</w:t>
      </w:r>
      <w:r w:rsidR="00360B68">
        <w:rPr>
          <w:rFonts w:asciiTheme="minorEastAsia" w:eastAsiaTheme="minorEastAsia" w:hAnsiTheme="minorEastAsia" w:hint="eastAsia"/>
          <w:sz w:val="22"/>
          <w:szCs w:val="22"/>
          <w:lang w:eastAsia="ja-JP"/>
        </w:rPr>
        <w:t>金</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まで</w:t>
      </w:r>
    </w:p>
    <w:p w14:paraId="36D66C5C" w14:textId="77777777" w:rsidR="004018DC" w:rsidRPr="00833A34" w:rsidRDefault="00EC512A" w:rsidP="004018DC">
      <w:pPr>
        <w:pStyle w:val="a3"/>
        <w:numPr>
          <w:ilvl w:val="0"/>
          <w:numId w:val="24"/>
        </w:numPr>
        <w:spacing w:before="43"/>
        <w:ind w:hanging="535"/>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提出</w:t>
      </w:r>
      <w:r w:rsidR="00FD1392" w:rsidRPr="00833A34">
        <w:rPr>
          <w:rFonts w:asciiTheme="minorEastAsia" w:eastAsiaTheme="minorEastAsia" w:hAnsiTheme="minorEastAsia" w:hint="eastAsia"/>
          <w:sz w:val="22"/>
          <w:szCs w:val="22"/>
          <w:lang w:eastAsia="ja-JP"/>
        </w:rPr>
        <w:t>時間　午前</w:t>
      </w:r>
      <w:r w:rsidR="002C469C" w:rsidRPr="00833A34">
        <w:rPr>
          <w:rFonts w:asciiTheme="minorEastAsia" w:eastAsiaTheme="minorEastAsia" w:hAnsiTheme="minorEastAsia" w:hint="eastAsia"/>
          <w:sz w:val="22"/>
          <w:szCs w:val="22"/>
          <w:lang w:eastAsia="ja-JP"/>
        </w:rPr>
        <w:t>８</w:t>
      </w:r>
      <w:r w:rsidR="00FD1392" w:rsidRPr="00833A34">
        <w:rPr>
          <w:rFonts w:asciiTheme="minorEastAsia" w:eastAsiaTheme="minorEastAsia" w:hAnsiTheme="minorEastAsia" w:hint="eastAsia"/>
          <w:sz w:val="22"/>
          <w:szCs w:val="22"/>
          <w:lang w:eastAsia="ja-JP"/>
        </w:rPr>
        <w:t>時３０分から午後５時まで</w:t>
      </w:r>
    </w:p>
    <w:p w14:paraId="18B729DD" w14:textId="31A8E142" w:rsidR="004018DC" w:rsidRPr="00833A34" w:rsidRDefault="00FD1392" w:rsidP="004018DC">
      <w:pPr>
        <w:pStyle w:val="a3"/>
        <w:numPr>
          <w:ilvl w:val="0"/>
          <w:numId w:val="24"/>
        </w:numPr>
        <w:spacing w:before="43"/>
        <w:ind w:hanging="535"/>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提出方法　直接持参又は郵送のいずれかで提出してください。</w:t>
      </w:r>
    </w:p>
    <w:p w14:paraId="71163D48" w14:textId="1243638E" w:rsidR="00DC72BF" w:rsidRPr="00833A34" w:rsidRDefault="00EC512A" w:rsidP="006F59F2">
      <w:pPr>
        <w:pStyle w:val="a3"/>
        <w:spacing w:before="41"/>
        <w:ind w:firstLineChars="1100" w:firstLine="240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郵送の</w:t>
      </w:r>
      <w:r w:rsidR="00FD1392" w:rsidRPr="00833A34">
        <w:rPr>
          <w:rFonts w:asciiTheme="minorEastAsia" w:eastAsiaTheme="minorEastAsia" w:hAnsiTheme="minorEastAsia" w:hint="eastAsia"/>
          <w:spacing w:val="-1"/>
          <w:sz w:val="22"/>
          <w:szCs w:val="22"/>
          <w:lang w:eastAsia="ja-JP"/>
        </w:rPr>
        <w:t>場合は書留郵便とし、</w:t>
      </w:r>
      <w:r w:rsidR="008D3CC2" w:rsidRPr="00833A34">
        <w:rPr>
          <w:rFonts w:asciiTheme="minorEastAsia" w:eastAsiaTheme="minorEastAsia" w:hAnsiTheme="minorEastAsia" w:hint="eastAsia"/>
          <w:spacing w:val="-1"/>
          <w:sz w:val="22"/>
          <w:szCs w:val="22"/>
          <w:lang w:eastAsia="ja-JP"/>
        </w:rPr>
        <w:t>９</w:t>
      </w:r>
      <w:r w:rsidR="00FD1392" w:rsidRPr="00833A34">
        <w:rPr>
          <w:rFonts w:asciiTheme="minorEastAsia" w:eastAsiaTheme="minorEastAsia" w:hAnsiTheme="minorEastAsia" w:hint="eastAsia"/>
          <w:spacing w:val="-1"/>
          <w:sz w:val="22"/>
          <w:szCs w:val="22"/>
          <w:lang w:eastAsia="ja-JP"/>
        </w:rPr>
        <w:t>月</w:t>
      </w:r>
      <w:r w:rsidR="008D3CC2" w:rsidRPr="00833A34">
        <w:rPr>
          <w:rFonts w:asciiTheme="minorEastAsia" w:eastAsiaTheme="minorEastAsia" w:hAnsiTheme="minorEastAsia" w:hint="eastAsia"/>
          <w:spacing w:val="-1"/>
          <w:sz w:val="22"/>
          <w:szCs w:val="22"/>
          <w:lang w:eastAsia="ja-JP"/>
        </w:rPr>
        <w:t>２</w:t>
      </w:r>
      <w:r w:rsidR="00B94271">
        <w:rPr>
          <w:rFonts w:asciiTheme="minorEastAsia" w:eastAsiaTheme="minorEastAsia" w:hAnsiTheme="minorEastAsia" w:hint="eastAsia"/>
          <w:spacing w:val="-1"/>
          <w:sz w:val="22"/>
          <w:szCs w:val="22"/>
          <w:lang w:eastAsia="ja-JP"/>
        </w:rPr>
        <w:t>９</w:t>
      </w:r>
      <w:r w:rsidR="00FD1392" w:rsidRPr="00833A34">
        <w:rPr>
          <w:rFonts w:asciiTheme="minorEastAsia" w:eastAsiaTheme="minorEastAsia" w:hAnsiTheme="minorEastAsia" w:hint="eastAsia"/>
          <w:spacing w:val="-1"/>
          <w:sz w:val="22"/>
          <w:szCs w:val="22"/>
          <w:lang w:eastAsia="ja-JP"/>
        </w:rPr>
        <w:t>日</w:t>
      </w:r>
      <w:r w:rsidR="00455B8E" w:rsidRPr="00833A34">
        <w:rPr>
          <w:rFonts w:asciiTheme="minorEastAsia" w:eastAsiaTheme="minorEastAsia" w:hAnsiTheme="minorEastAsia" w:hint="eastAsia"/>
          <w:sz w:val="22"/>
          <w:szCs w:val="22"/>
          <w:lang w:eastAsia="ja-JP"/>
        </w:rPr>
        <w:t>（</w:t>
      </w:r>
      <w:r w:rsidR="00360B68">
        <w:rPr>
          <w:rFonts w:asciiTheme="minorEastAsia" w:eastAsiaTheme="minorEastAsia" w:hAnsiTheme="minorEastAsia" w:hint="eastAsia"/>
          <w:sz w:val="22"/>
          <w:szCs w:val="22"/>
          <w:lang w:eastAsia="ja-JP"/>
        </w:rPr>
        <w:t>金</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必着とします。</w:t>
      </w:r>
    </w:p>
    <w:p w14:paraId="74552F6A" w14:textId="6A989149" w:rsidR="00DC72BF" w:rsidRPr="00833A34" w:rsidRDefault="00EC512A" w:rsidP="00EC512A">
      <w:pPr>
        <w:pStyle w:val="a3"/>
        <w:numPr>
          <w:ilvl w:val="0"/>
          <w:numId w:val="24"/>
        </w:numPr>
        <w:spacing w:before="41"/>
        <w:ind w:hanging="535"/>
        <w:rPr>
          <w:rFonts w:asciiTheme="minorEastAsia" w:eastAsiaTheme="minorEastAsia" w:hAnsiTheme="minorEastAsia"/>
          <w:spacing w:val="1"/>
          <w:sz w:val="22"/>
          <w:szCs w:val="22"/>
          <w:lang w:eastAsia="ja-JP"/>
        </w:rPr>
      </w:pPr>
      <w:r w:rsidRPr="00833A34">
        <w:rPr>
          <w:rFonts w:asciiTheme="minorEastAsia" w:eastAsiaTheme="minorEastAsia" w:hAnsiTheme="minorEastAsia" w:hint="eastAsia"/>
          <w:spacing w:val="1"/>
          <w:sz w:val="22"/>
          <w:szCs w:val="22"/>
          <w:lang w:eastAsia="ja-JP"/>
        </w:rPr>
        <w:t>提出</w:t>
      </w:r>
      <w:r w:rsidR="00FD1392" w:rsidRPr="00833A34">
        <w:rPr>
          <w:rFonts w:asciiTheme="minorEastAsia" w:eastAsiaTheme="minorEastAsia" w:hAnsiTheme="minorEastAsia" w:hint="eastAsia"/>
          <w:spacing w:val="1"/>
          <w:sz w:val="22"/>
          <w:szCs w:val="22"/>
          <w:lang w:eastAsia="ja-JP"/>
        </w:rPr>
        <w:t>部数　正本１部・副本１０部</w:t>
      </w:r>
      <w:r w:rsidR="00455B8E" w:rsidRPr="00833A34">
        <w:rPr>
          <w:rFonts w:asciiTheme="minorEastAsia" w:eastAsiaTheme="minorEastAsia" w:hAnsiTheme="minorEastAsia" w:hint="eastAsia"/>
          <w:sz w:val="22"/>
          <w:szCs w:val="22"/>
          <w:lang w:eastAsia="ja-JP"/>
        </w:rPr>
        <w:t>（</w:t>
      </w:r>
      <w:r w:rsidR="00FD1392" w:rsidRPr="00833A34">
        <w:rPr>
          <w:rFonts w:asciiTheme="minorEastAsia" w:eastAsiaTheme="minorEastAsia" w:hAnsiTheme="minorEastAsia" w:hint="eastAsia"/>
          <w:sz w:val="22"/>
          <w:szCs w:val="22"/>
          <w:lang w:eastAsia="ja-JP"/>
        </w:rPr>
        <w:t>副本は複写可</w:t>
      </w:r>
      <w:r w:rsidR="00455B8E" w:rsidRPr="00833A34">
        <w:rPr>
          <w:rFonts w:asciiTheme="minorEastAsia" w:eastAsiaTheme="minorEastAsia" w:hAnsiTheme="minorEastAsia" w:hint="eastAsia"/>
          <w:sz w:val="22"/>
          <w:szCs w:val="22"/>
          <w:lang w:eastAsia="ja-JP"/>
        </w:rPr>
        <w:t>）</w:t>
      </w:r>
    </w:p>
    <w:p w14:paraId="23918EFE" w14:textId="7B559853" w:rsidR="00037A80" w:rsidRPr="00833A34" w:rsidRDefault="00EC512A" w:rsidP="00EC512A">
      <w:pPr>
        <w:pStyle w:val="a3"/>
        <w:numPr>
          <w:ilvl w:val="0"/>
          <w:numId w:val="24"/>
        </w:numPr>
        <w:spacing w:before="41"/>
        <w:ind w:hanging="535"/>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提出</w:t>
      </w:r>
      <w:r w:rsidR="00FD1392" w:rsidRPr="00833A34">
        <w:rPr>
          <w:rFonts w:asciiTheme="minorEastAsia" w:eastAsiaTheme="minorEastAsia" w:hAnsiTheme="minorEastAsia" w:hint="eastAsia"/>
          <w:sz w:val="22"/>
          <w:szCs w:val="22"/>
          <w:lang w:eastAsia="ja-JP"/>
        </w:rPr>
        <w:t>場所　下記の「</w:t>
      </w:r>
      <w:r w:rsidR="00A47FCF">
        <w:rPr>
          <w:rFonts w:asciiTheme="minorEastAsia" w:eastAsiaTheme="minorEastAsia" w:hAnsiTheme="minorEastAsia" w:hint="eastAsia"/>
          <w:sz w:val="22"/>
          <w:szCs w:val="22"/>
          <w:lang w:eastAsia="ja-JP"/>
        </w:rPr>
        <w:t>18</w:t>
      </w:r>
      <w:r w:rsidR="00FD1392" w:rsidRPr="00833A34">
        <w:rPr>
          <w:rFonts w:asciiTheme="minorEastAsia" w:eastAsiaTheme="minorEastAsia" w:hAnsiTheme="minorEastAsia" w:hint="eastAsia"/>
          <w:sz w:val="22"/>
          <w:szCs w:val="22"/>
          <w:lang w:eastAsia="ja-JP"/>
        </w:rPr>
        <w:t xml:space="preserve">　問い合わせ先」のとおりです。</w:t>
      </w:r>
    </w:p>
    <w:p w14:paraId="5C9F15EB" w14:textId="77777777" w:rsidR="00037A80" w:rsidRPr="00833A34" w:rsidRDefault="00037A80" w:rsidP="002E6E37">
      <w:pPr>
        <w:pStyle w:val="a3"/>
        <w:spacing w:before="2"/>
        <w:rPr>
          <w:rFonts w:asciiTheme="minorEastAsia" w:eastAsiaTheme="minorEastAsia" w:hAnsiTheme="minorEastAsia"/>
          <w:sz w:val="22"/>
          <w:szCs w:val="22"/>
          <w:lang w:eastAsia="ja-JP"/>
        </w:rPr>
      </w:pPr>
    </w:p>
    <w:p w14:paraId="5E18BD99" w14:textId="6ADCE813" w:rsidR="00037A80" w:rsidRPr="00833A34" w:rsidRDefault="00EF6C01" w:rsidP="00EF6C01">
      <w:pPr>
        <w:pStyle w:val="1"/>
        <w:spacing w:line="240" w:lineRule="auto"/>
        <w:ind w:left="0" w:firstLineChars="100" w:firstLine="220"/>
        <w:rPr>
          <w:rFonts w:asciiTheme="minorEastAsia" w:eastAsiaTheme="minorEastAsia" w:hAnsiTheme="minorEastAsia"/>
          <w:b w:val="0"/>
          <w:sz w:val="22"/>
          <w:szCs w:val="22"/>
          <w:lang w:eastAsia="ja-JP"/>
        </w:rPr>
      </w:pPr>
      <w:r w:rsidRPr="00833A34">
        <w:rPr>
          <w:rFonts w:asciiTheme="minorEastAsia" w:eastAsiaTheme="minorEastAsia" w:hAnsiTheme="minorEastAsia" w:hint="eastAsia"/>
          <w:b w:val="0"/>
          <w:sz w:val="22"/>
          <w:szCs w:val="22"/>
          <w:lang w:eastAsia="ja-JP"/>
        </w:rPr>
        <w:t>（６）</w:t>
      </w:r>
      <w:r w:rsidR="00FD1392" w:rsidRPr="00833A34">
        <w:rPr>
          <w:rFonts w:asciiTheme="minorEastAsia" w:eastAsiaTheme="minorEastAsia" w:hAnsiTheme="minorEastAsia" w:hint="eastAsia"/>
          <w:b w:val="0"/>
          <w:sz w:val="22"/>
          <w:szCs w:val="22"/>
          <w:lang w:eastAsia="ja-JP"/>
        </w:rPr>
        <w:t>選定方法及び基準</w:t>
      </w:r>
    </w:p>
    <w:p w14:paraId="67E90D9C" w14:textId="77777777" w:rsidR="007A0295" w:rsidRPr="00833A34" w:rsidRDefault="008D3CC2" w:rsidP="007A0295">
      <w:pPr>
        <w:pStyle w:val="a3"/>
        <w:ind w:leftChars="200" w:left="440" w:firstLineChars="300" w:firstLine="66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阿賀北葬斎場指定管理者</w:t>
      </w:r>
      <w:r w:rsidR="00B82244" w:rsidRPr="00833A34">
        <w:rPr>
          <w:rFonts w:asciiTheme="minorEastAsia" w:eastAsiaTheme="minorEastAsia" w:hAnsiTheme="minorEastAsia" w:hint="eastAsia"/>
          <w:sz w:val="22"/>
          <w:szCs w:val="22"/>
          <w:lang w:eastAsia="ja-JP"/>
        </w:rPr>
        <w:t>候補者</w:t>
      </w:r>
      <w:r w:rsidR="008D0363" w:rsidRPr="00833A34">
        <w:rPr>
          <w:rFonts w:asciiTheme="minorEastAsia" w:eastAsiaTheme="minorEastAsia" w:hAnsiTheme="minorEastAsia" w:hint="eastAsia"/>
          <w:sz w:val="22"/>
          <w:szCs w:val="22"/>
          <w:lang w:eastAsia="ja-JP"/>
        </w:rPr>
        <w:t>選定審査委員会</w:t>
      </w:r>
      <w:r w:rsidRPr="00833A34">
        <w:rPr>
          <w:rFonts w:asciiTheme="minorEastAsia" w:eastAsiaTheme="minorEastAsia" w:hAnsiTheme="minorEastAsia" w:hint="eastAsia"/>
          <w:sz w:val="22"/>
          <w:szCs w:val="22"/>
          <w:lang w:eastAsia="ja-JP"/>
        </w:rPr>
        <w:t>を設置し、</w:t>
      </w:r>
      <w:r w:rsidR="00BA164C" w:rsidRPr="00833A34">
        <w:rPr>
          <w:rFonts w:asciiTheme="minorEastAsia" w:eastAsiaTheme="minorEastAsia" w:hAnsiTheme="minorEastAsia" w:hint="eastAsia"/>
          <w:sz w:val="22"/>
          <w:szCs w:val="22"/>
          <w:lang w:eastAsia="ja-JP"/>
        </w:rPr>
        <w:t>総合的に評価を行い、</w:t>
      </w:r>
      <w:r w:rsidR="00FD1392" w:rsidRPr="00833A34">
        <w:rPr>
          <w:rFonts w:asciiTheme="minorEastAsia" w:eastAsiaTheme="minorEastAsia" w:hAnsiTheme="minorEastAsia" w:hint="eastAsia"/>
          <w:sz w:val="22"/>
          <w:szCs w:val="22"/>
          <w:lang w:eastAsia="ja-JP"/>
        </w:rPr>
        <w:t>市が指定</w:t>
      </w:r>
    </w:p>
    <w:p w14:paraId="762E7FA1" w14:textId="1F6E5CC1" w:rsidR="00037A80" w:rsidRPr="00833A34" w:rsidRDefault="00FD1392" w:rsidP="007A0295">
      <w:pPr>
        <w:pStyle w:val="a3"/>
        <w:ind w:firstLineChars="400" w:firstLine="88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管理者の候補者を選定します。</w:t>
      </w:r>
    </w:p>
    <w:p w14:paraId="7F34E7E9" w14:textId="2BE841F6" w:rsidR="00B82244" w:rsidRPr="00833A34" w:rsidRDefault="007A0295" w:rsidP="00AF088D">
      <w:pPr>
        <w:tabs>
          <w:tab w:val="left" w:pos="856"/>
        </w:tabs>
        <w:ind w:right="876" w:firstLineChars="250" w:firstLine="547"/>
        <w:rPr>
          <w:rFonts w:asciiTheme="minorEastAsia" w:eastAsiaTheme="minorEastAsia" w:hAnsiTheme="minorEastAsia"/>
          <w:spacing w:val="-1"/>
          <w:lang w:eastAsia="ja-JP"/>
        </w:rPr>
      </w:pPr>
      <w:r w:rsidRPr="00833A34">
        <w:rPr>
          <w:rFonts w:asciiTheme="minorEastAsia" w:eastAsiaTheme="minorEastAsia" w:hAnsiTheme="minorEastAsia" w:hint="eastAsia"/>
          <w:spacing w:val="-1"/>
          <w:lang w:eastAsia="ja-JP"/>
        </w:rPr>
        <w:t xml:space="preserve">ア　</w:t>
      </w:r>
      <w:r w:rsidR="00FD1392" w:rsidRPr="00833A34">
        <w:rPr>
          <w:rFonts w:asciiTheme="minorEastAsia" w:eastAsiaTheme="minorEastAsia" w:hAnsiTheme="minorEastAsia" w:hint="eastAsia"/>
          <w:spacing w:val="-1"/>
          <w:lang w:eastAsia="ja-JP"/>
        </w:rPr>
        <w:t>選定方法</w:t>
      </w:r>
    </w:p>
    <w:p w14:paraId="57B4858D" w14:textId="4734CA6A" w:rsidR="00037A80" w:rsidRPr="00833A34" w:rsidRDefault="00FD1392" w:rsidP="00AF088D">
      <w:pPr>
        <w:pStyle w:val="a5"/>
        <w:numPr>
          <w:ilvl w:val="1"/>
          <w:numId w:val="21"/>
        </w:numPr>
        <w:tabs>
          <w:tab w:val="left" w:pos="856"/>
        </w:tabs>
        <w:ind w:right="876" w:hanging="509"/>
        <w:rPr>
          <w:rFonts w:asciiTheme="minorEastAsia" w:eastAsiaTheme="minorEastAsia" w:hAnsiTheme="minorEastAsia"/>
          <w:lang w:eastAsia="ja-JP"/>
        </w:rPr>
      </w:pPr>
      <w:r w:rsidRPr="00833A34">
        <w:rPr>
          <w:rFonts w:asciiTheme="minorEastAsia" w:eastAsiaTheme="minorEastAsia" w:hAnsiTheme="minorEastAsia" w:hint="eastAsia"/>
          <w:lang w:eastAsia="ja-JP"/>
        </w:rPr>
        <w:t>応募書類の確認</w:t>
      </w:r>
    </w:p>
    <w:p w14:paraId="34B6AFBB" w14:textId="77777777" w:rsidR="00B82244" w:rsidRPr="00833A34" w:rsidRDefault="00FD1392" w:rsidP="00AF088D">
      <w:pPr>
        <w:pStyle w:val="a3"/>
        <w:spacing w:before="41"/>
        <w:ind w:firstLineChars="550" w:firstLine="1204"/>
        <w:rPr>
          <w:rFonts w:asciiTheme="minorEastAsia" w:eastAsiaTheme="minorEastAsia" w:hAnsiTheme="minorEastAsia"/>
          <w:spacing w:val="-1"/>
          <w:sz w:val="22"/>
          <w:szCs w:val="22"/>
          <w:lang w:eastAsia="ja-JP"/>
        </w:rPr>
      </w:pPr>
      <w:r w:rsidRPr="00833A34">
        <w:rPr>
          <w:rFonts w:asciiTheme="minorEastAsia" w:eastAsiaTheme="minorEastAsia" w:hAnsiTheme="minorEastAsia" w:hint="eastAsia"/>
          <w:spacing w:val="-1"/>
          <w:sz w:val="22"/>
          <w:szCs w:val="22"/>
          <w:lang w:eastAsia="ja-JP"/>
        </w:rPr>
        <w:t>応募者から提出された申請書類については、事務局で確認します。</w:t>
      </w:r>
    </w:p>
    <w:p w14:paraId="5ECD9C89" w14:textId="013C029A" w:rsidR="00037A80" w:rsidRPr="00833A34" w:rsidRDefault="008D0363" w:rsidP="00AF088D">
      <w:pPr>
        <w:pStyle w:val="a3"/>
        <w:numPr>
          <w:ilvl w:val="1"/>
          <w:numId w:val="21"/>
        </w:numPr>
        <w:spacing w:before="41"/>
        <w:ind w:hanging="509"/>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選定審査委員会</w:t>
      </w:r>
      <w:r w:rsidR="00FD1392" w:rsidRPr="00833A34">
        <w:rPr>
          <w:rFonts w:asciiTheme="minorEastAsia" w:eastAsiaTheme="minorEastAsia" w:hAnsiTheme="minorEastAsia" w:hint="eastAsia"/>
          <w:spacing w:val="-1"/>
          <w:sz w:val="22"/>
          <w:szCs w:val="22"/>
          <w:lang w:eastAsia="ja-JP"/>
        </w:rPr>
        <w:t>による評価</w:t>
      </w:r>
    </w:p>
    <w:p w14:paraId="1D9F4153" w14:textId="5B70A8B5" w:rsidR="00AF088D" w:rsidRDefault="00FD1392" w:rsidP="00AF088D">
      <w:pPr>
        <w:pStyle w:val="a3"/>
        <w:spacing w:before="40"/>
        <w:ind w:firstLineChars="550" w:firstLine="121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候補者の選定にあたっては、</w:t>
      </w:r>
      <w:r w:rsidR="008D0363" w:rsidRPr="00833A34">
        <w:rPr>
          <w:rFonts w:asciiTheme="minorEastAsia" w:eastAsiaTheme="minorEastAsia" w:hAnsiTheme="minorEastAsia" w:hint="eastAsia"/>
          <w:sz w:val="22"/>
          <w:szCs w:val="22"/>
          <w:lang w:eastAsia="ja-JP"/>
        </w:rPr>
        <w:t>選定審査委員会</w:t>
      </w:r>
      <w:r w:rsidR="00EA3924" w:rsidRPr="00833A34">
        <w:rPr>
          <w:rFonts w:asciiTheme="minorEastAsia" w:eastAsiaTheme="minorEastAsia" w:hAnsiTheme="minorEastAsia" w:hint="eastAsia"/>
          <w:sz w:val="22"/>
          <w:szCs w:val="22"/>
          <w:lang w:eastAsia="ja-JP"/>
        </w:rPr>
        <w:t>による応募者プレゼンテーションを実施し</w:t>
      </w:r>
      <w:r w:rsidR="008D0363" w:rsidRPr="00833A34">
        <w:rPr>
          <w:rFonts w:asciiTheme="minorEastAsia" w:eastAsiaTheme="minorEastAsia" w:hAnsiTheme="minorEastAsia" w:hint="eastAsia"/>
          <w:sz w:val="22"/>
          <w:szCs w:val="22"/>
          <w:lang w:eastAsia="ja-JP"/>
        </w:rPr>
        <w:t>選</w:t>
      </w:r>
    </w:p>
    <w:p w14:paraId="10FB2118" w14:textId="533E71C4" w:rsidR="00037A80" w:rsidRPr="00833A34" w:rsidRDefault="008D0363" w:rsidP="00A47FCF">
      <w:pPr>
        <w:pStyle w:val="a3"/>
        <w:spacing w:before="40"/>
        <w:ind w:firstLineChars="500" w:firstLine="110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定</w:t>
      </w:r>
      <w:r w:rsidR="00B82244" w:rsidRPr="00833A34">
        <w:rPr>
          <w:rFonts w:asciiTheme="minorEastAsia" w:eastAsiaTheme="minorEastAsia" w:hAnsiTheme="minorEastAsia" w:hint="eastAsia"/>
          <w:sz w:val="22"/>
          <w:szCs w:val="22"/>
          <w:lang w:eastAsia="ja-JP"/>
        </w:rPr>
        <w:t>審査</w:t>
      </w:r>
      <w:r w:rsidRPr="00833A34">
        <w:rPr>
          <w:rFonts w:asciiTheme="minorEastAsia" w:eastAsiaTheme="minorEastAsia" w:hAnsiTheme="minorEastAsia" w:hint="eastAsia"/>
          <w:sz w:val="22"/>
          <w:szCs w:val="22"/>
          <w:lang w:eastAsia="ja-JP"/>
        </w:rPr>
        <w:t>委員会</w:t>
      </w:r>
      <w:r w:rsidR="00FD1392" w:rsidRPr="00833A34">
        <w:rPr>
          <w:rFonts w:asciiTheme="minorEastAsia" w:eastAsiaTheme="minorEastAsia" w:hAnsiTheme="minorEastAsia" w:hint="eastAsia"/>
          <w:sz w:val="22"/>
          <w:szCs w:val="22"/>
          <w:lang w:eastAsia="ja-JP"/>
        </w:rPr>
        <w:t>の委員が選定基準に基づいて応募者の評価を行います。</w:t>
      </w:r>
    </w:p>
    <w:p w14:paraId="725010B9" w14:textId="77777777" w:rsidR="00A47FCF" w:rsidRDefault="00FD1392" w:rsidP="00A47FCF">
      <w:pPr>
        <w:pStyle w:val="a3"/>
        <w:ind w:firstLineChars="600" w:firstLine="13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なお、</w:t>
      </w:r>
      <w:r w:rsidR="008D0363" w:rsidRPr="00833A34">
        <w:rPr>
          <w:rFonts w:asciiTheme="minorEastAsia" w:eastAsiaTheme="minorEastAsia" w:hAnsiTheme="minorEastAsia" w:hint="eastAsia"/>
          <w:sz w:val="22"/>
          <w:szCs w:val="22"/>
          <w:lang w:eastAsia="ja-JP"/>
        </w:rPr>
        <w:t>審議委員会</w:t>
      </w:r>
      <w:r w:rsidRPr="00833A34">
        <w:rPr>
          <w:rFonts w:asciiTheme="minorEastAsia" w:eastAsiaTheme="minorEastAsia" w:hAnsiTheme="minorEastAsia" w:hint="eastAsia"/>
          <w:sz w:val="22"/>
          <w:szCs w:val="22"/>
          <w:lang w:eastAsia="ja-JP"/>
        </w:rPr>
        <w:t>による応募者プレゼンテーションの日時及び場所等については、別</w:t>
      </w:r>
    </w:p>
    <w:p w14:paraId="0D3149B9" w14:textId="3A41330B" w:rsidR="00037A80" w:rsidRPr="00833A34" w:rsidRDefault="00FD1392" w:rsidP="00A47FCF">
      <w:pPr>
        <w:pStyle w:val="a3"/>
        <w:ind w:firstLineChars="500" w:firstLine="110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途通知します。</w:t>
      </w:r>
    </w:p>
    <w:p w14:paraId="36E5F3EE" w14:textId="77777777" w:rsidR="00037A80" w:rsidRPr="00833A34" w:rsidRDefault="00037A80" w:rsidP="002E6E37">
      <w:pPr>
        <w:pStyle w:val="a3"/>
        <w:spacing w:before="5"/>
        <w:rPr>
          <w:rFonts w:asciiTheme="minorEastAsia" w:eastAsiaTheme="minorEastAsia" w:hAnsiTheme="minorEastAsia"/>
          <w:sz w:val="22"/>
          <w:szCs w:val="22"/>
          <w:lang w:eastAsia="ja-JP"/>
        </w:rPr>
      </w:pPr>
    </w:p>
    <w:p w14:paraId="0EF80C0C" w14:textId="425E30D5" w:rsidR="0094114D" w:rsidRPr="00833A34" w:rsidRDefault="0021605B" w:rsidP="003F4D5D">
      <w:pPr>
        <w:pStyle w:val="a3"/>
        <w:ind w:firstLineChars="135" w:firstLine="283"/>
        <w:jc w:val="both"/>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7A0295" w:rsidRPr="00833A34">
        <w:rPr>
          <w:rFonts w:asciiTheme="minorEastAsia" w:eastAsiaTheme="minorEastAsia" w:hAnsiTheme="minorEastAsia" w:hint="eastAsia"/>
          <w:lang w:eastAsia="ja-JP"/>
        </w:rPr>
        <w:t>７）</w:t>
      </w:r>
      <w:r w:rsidR="0094114D" w:rsidRPr="00833A34">
        <w:rPr>
          <w:rFonts w:asciiTheme="minorEastAsia" w:eastAsiaTheme="minorEastAsia" w:hAnsiTheme="minorEastAsia" w:hint="eastAsia"/>
          <w:lang w:eastAsia="ja-JP"/>
        </w:rPr>
        <w:t>選定基準</w:t>
      </w:r>
    </w:p>
    <w:p w14:paraId="0521B913" w14:textId="6D2371BA" w:rsidR="0094114D" w:rsidRPr="00833A34" w:rsidRDefault="0094114D" w:rsidP="003F4D5D">
      <w:pPr>
        <w:autoSpaceDE/>
        <w:autoSpaceDN/>
        <w:ind w:firstLineChars="500" w:firstLine="1100"/>
        <w:jc w:val="both"/>
        <w:rPr>
          <w:rFonts w:asciiTheme="minorEastAsia" w:eastAsiaTheme="minorEastAsia" w:hAnsiTheme="minorEastAsia"/>
          <w:lang w:eastAsia="ja-JP"/>
        </w:rPr>
      </w:pPr>
      <w:r w:rsidRPr="00833A34">
        <w:rPr>
          <w:rFonts w:asciiTheme="minorEastAsia" w:eastAsiaTheme="minorEastAsia" w:hAnsiTheme="minorEastAsia" w:hint="eastAsia"/>
          <w:lang w:eastAsia="ja-JP"/>
        </w:rPr>
        <w:t>評価項目と配点</w:t>
      </w:r>
    </w:p>
    <w:p w14:paraId="03CECE48" w14:textId="2FCC4E3D" w:rsidR="0021605B" w:rsidRPr="00833A34" w:rsidRDefault="0021605B" w:rsidP="0021605B">
      <w:pPr>
        <w:autoSpaceDE/>
        <w:autoSpaceDN/>
        <w:ind w:firstLineChars="300" w:firstLine="660"/>
        <w:jc w:val="both"/>
        <w:rPr>
          <w:rFonts w:asciiTheme="minorEastAsia" w:eastAsiaTheme="minorEastAsia" w:hAnsiTheme="minorEastAsia"/>
          <w:lang w:eastAsia="ja-JP"/>
        </w:rPr>
      </w:pPr>
    </w:p>
    <w:tbl>
      <w:tblPr>
        <w:tblW w:w="10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0"/>
        <w:gridCol w:w="2410"/>
        <w:gridCol w:w="6058"/>
        <w:gridCol w:w="699"/>
      </w:tblGrid>
      <w:tr w:rsidR="00833A34" w:rsidRPr="00833A34" w14:paraId="1F325FED" w14:textId="77777777" w:rsidTr="00BA164C">
        <w:trPr>
          <w:trHeight w:val="439"/>
        </w:trPr>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DC1543F" w14:textId="77777777" w:rsidR="0021605B" w:rsidRPr="00833A34" w:rsidRDefault="0021605B" w:rsidP="0021605B">
            <w:pPr>
              <w:autoSpaceDE/>
              <w:autoSpaceDN/>
              <w:jc w:val="center"/>
              <w:rPr>
                <w:rFonts w:ascii="Century" w:eastAsia="ＭＳ 明朝" w:hAnsi="Century" w:cs="Times New Roman"/>
                <w:kern w:val="2"/>
                <w:sz w:val="18"/>
                <w:szCs w:val="18"/>
                <w:lang w:eastAsia="ja-JP"/>
              </w:rPr>
            </w:pPr>
            <w:r w:rsidRPr="00833A34">
              <w:rPr>
                <w:rFonts w:ascii="Century" w:eastAsia="ＭＳ 明朝" w:hAnsi="Century" w:cs="Times New Roman" w:hint="eastAsia"/>
                <w:spacing w:val="180"/>
                <w:sz w:val="18"/>
                <w:szCs w:val="18"/>
                <w:fitText w:val="1260" w:id="-1571598080"/>
                <w:lang w:eastAsia="ja-JP"/>
              </w:rPr>
              <w:t>評価項</w:t>
            </w:r>
            <w:r w:rsidRPr="00833A34">
              <w:rPr>
                <w:rFonts w:ascii="Century" w:eastAsia="ＭＳ 明朝" w:hAnsi="Century" w:cs="Times New Roman" w:hint="eastAsia"/>
                <w:sz w:val="18"/>
                <w:szCs w:val="18"/>
                <w:fitText w:val="1260" w:id="-1571598080"/>
                <w:lang w:eastAsia="ja-JP"/>
              </w:rPr>
              <w:t>目</w:t>
            </w:r>
          </w:p>
        </w:tc>
        <w:tc>
          <w:tcPr>
            <w:tcW w:w="6058" w:type="dxa"/>
            <w:tcBorders>
              <w:top w:val="single" w:sz="4" w:space="0" w:color="auto"/>
              <w:left w:val="single" w:sz="4" w:space="0" w:color="auto"/>
              <w:bottom w:val="single" w:sz="4" w:space="0" w:color="auto"/>
              <w:right w:val="single" w:sz="4" w:space="0" w:color="auto"/>
            </w:tcBorders>
            <w:vAlign w:val="center"/>
            <w:hideMark/>
          </w:tcPr>
          <w:p w14:paraId="4CC9A4EA" w14:textId="77777777" w:rsidR="0021605B" w:rsidRPr="00833A34" w:rsidRDefault="0021605B" w:rsidP="0021605B">
            <w:pPr>
              <w:autoSpaceDE/>
              <w:autoSpaceDN/>
              <w:jc w:val="center"/>
              <w:rPr>
                <w:rFonts w:ascii="Century" w:eastAsia="ＭＳ 明朝" w:hAnsi="Century" w:cs="Times New Roman"/>
                <w:kern w:val="2"/>
                <w:sz w:val="18"/>
                <w:szCs w:val="18"/>
                <w:lang w:eastAsia="ja-JP"/>
              </w:rPr>
            </w:pPr>
            <w:r w:rsidRPr="00833A34">
              <w:rPr>
                <w:rFonts w:ascii="Century" w:eastAsia="ＭＳ 明朝" w:hAnsi="Century" w:cs="Times New Roman" w:hint="eastAsia"/>
                <w:spacing w:val="180"/>
                <w:sz w:val="18"/>
                <w:szCs w:val="18"/>
                <w:fitText w:val="1260" w:id="-1571598079"/>
                <w:lang w:eastAsia="ja-JP"/>
              </w:rPr>
              <w:t>採点基</w:t>
            </w:r>
            <w:r w:rsidRPr="00833A34">
              <w:rPr>
                <w:rFonts w:ascii="Century" w:eastAsia="ＭＳ 明朝" w:hAnsi="Century" w:cs="Times New Roman" w:hint="eastAsia"/>
                <w:sz w:val="18"/>
                <w:szCs w:val="18"/>
                <w:fitText w:val="1260" w:id="-1571598079"/>
                <w:lang w:eastAsia="ja-JP"/>
              </w:rPr>
              <w:t>準</w:t>
            </w:r>
          </w:p>
        </w:tc>
        <w:tc>
          <w:tcPr>
            <w:tcW w:w="699" w:type="dxa"/>
            <w:tcBorders>
              <w:top w:val="single" w:sz="4" w:space="0" w:color="auto"/>
              <w:left w:val="single" w:sz="4" w:space="0" w:color="auto"/>
              <w:bottom w:val="single" w:sz="4" w:space="0" w:color="auto"/>
              <w:right w:val="single" w:sz="4" w:space="0" w:color="auto"/>
            </w:tcBorders>
            <w:vAlign w:val="center"/>
            <w:hideMark/>
          </w:tcPr>
          <w:p w14:paraId="6EC88F67" w14:textId="77777777" w:rsidR="0021605B" w:rsidRPr="00833A34" w:rsidRDefault="0021605B" w:rsidP="0021605B">
            <w:pPr>
              <w:autoSpaceDE/>
              <w:autoSpaceDN/>
              <w:jc w:val="center"/>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配点</w:t>
            </w:r>
          </w:p>
        </w:tc>
      </w:tr>
      <w:tr w:rsidR="00833A34" w:rsidRPr="00833A34" w14:paraId="11F61732" w14:textId="77777777" w:rsidTr="00420E33">
        <w:trPr>
          <w:trHeight w:val="379"/>
        </w:trPr>
        <w:tc>
          <w:tcPr>
            <w:tcW w:w="1030" w:type="dxa"/>
            <w:vMerge w:val="restart"/>
            <w:tcBorders>
              <w:top w:val="single" w:sz="4" w:space="0" w:color="auto"/>
              <w:left w:val="single" w:sz="4" w:space="0" w:color="auto"/>
              <w:right w:val="single" w:sz="4" w:space="0" w:color="auto"/>
            </w:tcBorders>
            <w:textDirection w:val="tbRlV"/>
            <w:vAlign w:val="center"/>
            <w:hideMark/>
          </w:tcPr>
          <w:p w14:paraId="6A96C429" w14:textId="37D6F288" w:rsidR="00841350" w:rsidRPr="00833A34" w:rsidRDefault="00841350" w:rsidP="00841350">
            <w:pPr>
              <w:autoSpaceDE/>
              <w:autoSpaceDN/>
              <w:ind w:left="113" w:right="113"/>
              <w:jc w:val="center"/>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法人の評価</w:t>
            </w:r>
            <w:r w:rsidRPr="00833A34">
              <w:rPr>
                <w:rFonts w:asciiTheme="minorEastAsia" w:eastAsiaTheme="minorEastAsia" w:hAnsiTheme="minorEastAsia" w:cs="Times New Roman" w:hint="eastAsia"/>
                <w:sz w:val="18"/>
                <w:szCs w:val="18"/>
                <w:lang w:eastAsia="ja-JP"/>
                <w:eastAsianLayout w:id="-1720476926" w:vert="1"/>
              </w:rPr>
              <w:t>（30点）</w:t>
            </w:r>
          </w:p>
        </w:tc>
        <w:tc>
          <w:tcPr>
            <w:tcW w:w="2410" w:type="dxa"/>
            <w:vMerge w:val="restart"/>
            <w:tcBorders>
              <w:top w:val="single" w:sz="4" w:space="0" w:color="auto"/>
              <w:left w:val="single" w:sz="4" w:space="0" w:color="auto"/>
              <w:right w:val="single" w:sz="4" w:space="0" w:color="auto"/>
            </w:tcBorders>
            <w:vAlign w:val="center"/>
          </w:tcPr>
          <w:p w14:paraId="03CD834D" w14:textId="73DEEA1B"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経営理念</w:t>
            </w:r>
          </w:p>
        </w:tc>
        <w:tc>
          <w:tcPr>
            <w:tcW w:w="6058" w:type="dxa"/>
            <w:tcBorders>
              <w:top w:val="single" w:sz="4" w:space="0" w:color="auto"/>
              <w:left w:val="single" w:sz="4" w:space="0" w:color="auto"/>
              <w:bottom w:val="single" w:sz="4" w:space="0" w:color="auto"/>
              <w:right w:val="single" w:sz="4" w:space="0" w:color="auto"/>
            </w:tcBorders>
            <w:hideMark/>
          </w:tcPr>
          <w:p w14:paraId="70C3E602" w14:textId="6F75366A"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公の施設の指定管理者としてふさわしい経営理念を有しているか。</w:t>
            </w:r>
          </w:p>
        </w:tc>
        <w:tc>
          <w:tcPr>
            <w:tcW w:w="699" w:type="dxa"/>
            <w:tcBorders>
              <w:top w:val="single" w:sz="4" w:space="0" w:color="auto"/>
              <w:left w:val="single" w:sz="4" w:space="0" w:color="auto"/>
              <w:right w:val="single" w:sz="4" w:space="0" w:color="auto"/>
            </w:tcBorders>
            <w:vAlign w:val="center"/>
            <w:hideMark/>
          </w:tcPr>
          <w:p w14:paraId="7EBF74F0" w14:textId="60230EF1" w:rsidR="00841350" w:rsidRPr="00833A34" w:rsidRDefault="00841350" w:rsidP="00A069DD">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483E05BC" w14:textId="77777777" w:rsidTr="00FC62BE">
        <w:trPr>
          <w:trHeight w:val="423"/>
        </w:trPr>
        <w:tc>
          <w:tcPr>
            <w:tcW w:w="1030" w:type="dxa"/>
            <w:vMerge/>
            <w:tcBorders>
              <w:left w:val="single" w:sz="4" w:space="0" w:color="auto"/>
              <w:right w:val="single" w:sz="4" w:space="0" w:color="auto"/>
            </w:tcBorders>
            <w:textDirection w:val="tbRlV"/>
            <w:vAlign w:val="center"/>
          </w:tcPr>
          <w:p w14:paraId="28C4EEFE" w14:textId="77777777" w:rsidR="00841350" w:rsidRPr="00833A34" w:rsidRDefault="00841350" w:rsidP="003852C4">
            <w:pPr>
              <w:autoSpaceDE/>
              <w:autoSpaceDN/>
              <w:ind w:left="113" w:right="113"/>
              <w:jc w:val="center"/>
              <w:rPr>
                <w:rFonts w:ascii="Century" w:eastAsia="ＭＳ 明朝" w:hAnsi="Century" w:cs="Times New Roman"/>
                <w:kern w:val="2"/>
                <w:sz w:val="18"/>
                <w:szCs w:val="18"/>
                <w:lang w:eastAsia="ja-JP"/>
              </w:rPr>
            </w:pPr>
          </w:p>
        </w:tc>
        <w:tc>
          <w:tcPr>
            <w:tcW w:w="2410" w:type="dxa"/>
            <w:vMerge/>
            <w:tcBorders>
              <w:left w:val="single" w:sz="4" w:space="0" w:color="auto"/>
              <w:right w:val="single" w:sz="4" w:space="0" w:color="auto"/>
            </w:tcBorders>
            <w:vAlign w:val="center"/>
          </w:tcPr>
          <w:p w14:paraId="26114EF5" w14:textId="0E7D3174"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bottom w:val="single" w:sz="4" w:space="0" w:color="auto"/>
              <w:right w:val="single" w:sz="4" w:space="0" w:color="auto"/>
            </w:tcBorders>
          </w:tcPr>
          <w:p w14:paraId="010EC7D4" w14:textId="34B06079"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環境保護、障がい者雇用、地域活動への参加等の社会貢献活動の実績。</w:t>
            </w:r>
          </w:p>
        </w:tc>
        <w:tc>
          <w:tcPr>
            <w:tcW w:w="699" w:type="dxa"/>
            <w:tcBorders>
              <w:top w:val="single" w:sz="4" w:space="0" w:color="auto"/>
              <w:left w:val="single" w:sz="4" w:space="0" w:color="auto"/>
              <w:right w:val="single" w:sz="4" w:space="0" w:color="auto"/>
            </w:tcBorders>
            <w:vAlign w:val="center"/>
          </w:tcPr>
          <w:p w14:paraId="2F14B3AF" w14:textId="43EBE980" w:rsidR="00841350" w:rsidRPr="00833A34" w:rsidRDefault="00841350" w:rsidP="003852C4">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6C8AF530" w14:textId="77777777" w:rsidTr="00A069DD">
        <w:trPr>
          <w:trHeight w:val="385"/>
        </w:trPr>
        <w:tc>
          <w:tcPr>
            <w:tcW w:w="1030" w:type="dxa"/>
            <w:vMerge/>
            <w:tcBorders>
              <w:left w:val="single" w:sz="4" w:space="0" w:color="auto"/>
              <w:right w:val="single" w:sz="4" w:space="0" w:color="auto"/>
            </w:tcBorders>
            <w:textDirection w:val="tbRlV"/>
            <w:vAlign w:val="center"/>
            <w:hideMark/>
          </w:tcPr>
          <w:p w14:paraId="28E4A452" w14:textId="77777777" w:rsidR="00841350" w:rsidRPr="00833A34" w:rsidRDefault="00841350" w:rsidP="003852C4">
            <w:pPr>
              <w:autoSpaceDE/>
              <w:autoSpaceDN/>
              <w:ind w:left="113" w:right="113"/>
              <w:jc w:val="center"/>
              <w:rPr>
                <w:rFonts w:ascii="Century" w:eastAsia="ＭＳ 明朝" w:hAnsi="Century" w:cs="Times New Roman"/>
                <w:kern w:val="2"/>
                <w:sz w:val="18"/>
                <w:szCs w:val="18"/>
                <w:lang w:eastAsia="ja-JP"/>
              </w:rPr>
            </w:pPr>
          </w:p>
        </w:tc>
        <w:tc>
          <w:tcPr>
            <w:tcW w:w="2410" w:type="dxa"/>
            <w:tcBorders>
              <w:left w:val="single" w:sz="4" w:space="0" w:color="auto"/>
              <w:bottom w:val="single" w:sz="4" w:space="0" w:color="auto"/>
              <w:right w:val="single" w:sz="4" w:space="0" w:color="auto"/>
            </w:tcBorders>
            <w:hideMark/>
          </w:tcPr>
          <w:p w14:paraId="66809862" w14:textId="13601332"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地域・地域経済への貢献</w:t>
            </w:r>
          </w:p>
        </w:tc>
        <w:tc>
          <w:tcPr>
            <w:tcW w:w="6058" w:type="dxa"/>
            <w:tcBorders>
              <w:top w:val="single" w:sz="4" w:space="0" w:color="auto"/>
              <w:left w:val="single" w:sz="4" w:space="0" w:color="auto"/>
              <w:bottom w:val="single" w:sz="4" w:space="0" w:color="auto"/>
              <w:right w:val="single" w:sz="4" w:space="0" w:color="auto"/>
            </w:tcBorders>
          </w:tcPr>
          <w:p w14:paraId="6E62C316" w14:textId="19FE9CD2"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阿賀野市及び阿賀野市民への貢献は行われているか。</w:t>
            </w:r>
          </w:p>
        </w:tc>
        <w:tc>
          <w:tcPr>
            <w:tcW w:w="699" w:type="dxa"/>
            <w:tcBorders>
              <w:left w:val="single" w:sz="4" w:space="0" w:color="auto"/>
              <w:bottom w:val="single" w:sz="4" w:space="0" w:color="auto"/>
              <w:right w:val="single" w:sz="4" w:space="0" w:color="auto"/>
            </w:tcBorders>
            <w:vAlign w:val="center"/>
            <w:hideMark/>
          </w:tcPr>
          <w:p w14:paraId="5DE31AE0" w14:textId="60824794" w:rsidR="00841350" w:rsidRPr="00833A34" w:rsidRDefault="00841350" w:rsidP="003852C4">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2D2D6777" w14:textId="77777777" w:rsidTr="00384301">
        <w:trPr>
          <w:trHeight w:val="367"/>
        </w:trPr>
        <w:tc>
          <w:tcPr>
            <w:tcW w:w="1030" w:type="dxa"/>
            <w:vMerge/>
            <w:tcBorders>
              <w:left w:val="single" w:sz="4" w:space="0" w:color="auto"/>
              <w:right w:val="single" w:sz="4" w:space="0" w:color="auto"/>
            </w:tcBorders>
            <w:vAlign w:val="center"/>
            <w:hideMark/>
          </w:tcPr>
          <w:p w14:paraId="29ED2F45" w14:textId="77777777" w:rsidR="00841350" w:rsidRPr="00833A34" w:rsidRDefault="00841350" w:rsidP="003852C4">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3B3539" w14:textId="1597767A"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関連法令の遵守・個人情報保護の取り組み</w:t>
            </w:r>
          </w:p>
        </w:tc>
        <w:tc>
          <w:tcPr>
            <w:tcW w:w="6058" w:type="dxa"/>
            <w:tcBorders>
              <w:top w:val="single" w:sz="4" w:space="0" w:color="auto"/>
              <w:left w:val="single" w:sz="4" w:space="0" w:color="auto"/>
              <w:bottom w:val="single" w:sz="4" w:space="0" w:color="auto"/>
              <w:right w:val="single" w:sz="4" w:space="0" w:color="auto"/>
            </w:tcBorders>
            <w:hideMark/>
          </w:tcPr>
          <w:p w14:paraId="7975864C" w14:textId="3C6F262C"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関連法令の遵守や個人情報保護の取組みなどが具体的に適切に行われているか。</w:t>
            </w:r>
          </w:p>
        </w:tc>
        <w:tc>
          <w:tcPr>
            <w:tcW w:w="699" w:type="dxa"/>
            <w:tcBorders>
              <w:top w:val="single" w:sz="4" w:space="0" w:color="auto"/>
              <w:left w:val="single" w:sz="4" w:space="0" w:color="auto"/>
              <w:bottom w:val="single" w:sz="4" w:space="0" w:color="auto"/>
              <w:right w:val="single" w:sz="4" w:space="0" w:color="auto"/>
            </w:tcBorders>
            <w:vAlign w:val="center"/>
            <w:hideMark/>
          </w:tcPr>
          <w:p w14:paraId="2CAE1376" w14:textId="77777777" w:rsidR="00841350" w:rsidRPr="00833A34" w:rsidRDefault="00841350" w:rsidP="003852C4">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kern w:val="2"/>
                <w:sz w:val="18"/>
                <w:szCs w:val="18"/>
                <w:lang w:eastAsia="ja-JP"/>
              </w:rPr>
              <w:t>5</w:t>
            </w:r>
          </w:p>
        </w:tc>
      </w:tr>
      <w:tr w:rsidR="00833A34" w:rsidRPr="00833A34" w14:paraId="62246FEE" w14:textId="77777777" w:rsidTr="00C13E14">
        <w:trPr>
          <w:trHeight w:val="461"/>
        </w:trPr>
        <w:tc>
          <w:tcPr>
            <w:tcW w:w="1030" w:type="dxa"/>
            <w:vMerge/>
            <w:tcBorders>
              <w:left w:val="single" w:sz="4" w:space="0" w:color="auto"/>
              <w:right w:val="single" w:sz="4" w:space="0" w:color="auto"/>
            </w:tcBorders>
            <w:vAlign w:val="center"/>
            <w:hideMark/>
          </w:tcPr>
          <w:p w14:paraId="41E712A7" w14:textId="77777777" w:rsidR="00841350" w:rsidRPr="00833A34" w:rsidRDefault="00841350" w:rsidP="003852C4">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right w:val="single" w:sz="4" w:space="0" w:color="auto"/>
            </w:tcBorders>
            <w:hideMark/>
          </w:tcPr>
          <w:p w14:paraId="58C36303" w14:textId="21CFA30D" w:rsidR="00841350" w:rsidRPr="00833A34" w:rsidRDefault="00841350" w:rsidP="003852C4">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職員研修及び育成の方策</w:t>
            </w:r>
          </w:p>
        </w:tc>
        <w:tc>
          <w:tcPr>
            <w:tcW w:w="6058" w:type="dxa"/>
            <w:tcBorders>
              <w:top w:val="single" w:sz="4" w:space="0" w:color="auto"/>
              <w:left w:val="single" w:sz="4" w:space="0" w:color="auto"/>
              <w:right w:val="single" w:sz="4" w:space="0" w:color="auto"/>
            </w:tcBorders>
            <w:hideMark/>
          </w:tcPr>
          <w:p w14:paraId="3A61C9E1" w14:textId="6D958F2B" w:rsidR="00841350" w:rsidRPr="00833A34" w:rsidRDefault="00841350" w:rsidP="007B68E2">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職員研修及び育成の方策について適切か。</w:t>
            </w:r>
          </w:p>
        </w:tc>
        <w:tc>
          <w:tcPr>
            <w:tcW w:w="699" w:type="dxa"/>
            <w:tcBorders>
              <w:top w:val="single" w:sz="4" w:space="0" w:color="auto"/>
              <w:left w:val="single" w:sz="4" w:space="0" w:color="auto"/>
              <w:right w:val="single" w:sz="4" w:space="0" w:color="auto"/>
            </w:tcBorders>
            <w:vAlign w:val="center"/>
            <w:hideMark/>
          </w:tcPr>
          <w:p w14:paraId="548A8BDD" w14:textId="77777777" w:rsidR="00841350" w:rsidRPr="00833A34" w:rsidRDefault="00841350" w:rsidP="003852C4">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kern w:val="2"/>
                <w:sz w:val="18"/>
                <w:szCs w:val="18"/>
                <w:lang w:eastAsia="ja-JP"/>
              </w:rPr>
              <w:t>5</w:t>
            </w:r>
          </w:p>
        </w:tc>
      </w:tr>
      <w:tr w:rsidR="00833A34" w:rsidRPr="00833A34" w14:paraId="562812D3" w14:textId="77777777" w:rsidTr="00420E33">
        <w:trPr>
          <w:trHeight w:val="539"/>
        </w:trPr>
        <w:tc>
          <w:tcPr>
            <w:tcW w:w="1030" w:type="dxa"/>
            <w:vMerge/>
            <w:tcBorders>
              <w:left w:val="single" w:sz="4" w:space="0" w:color="auto"/>
              <w:right w:val="single" w:sz="4" w:space="0" w:color="auto"/>
            </w:tcBorders>
            <w:vAlign w:val="center"/>
          </w:tcPr>
          <w:p w14:paraId="43F4C71C" w14:textId="77777777" w:rsidR="00841350" w:rsidRPr="00833A34" w:rsidRDefault="00841350" w:rsidP="00841350">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right w:val="single" w:sz="4" w:space="0" w:color="auto"/>
            </w:tcBorders>
          </w:tcPr>
          <w:p w14:paraId="20875B82" w14:textId="00197D87"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ワーク・ライフ・バランス等を推進する取組み</w:t>
            </w:r>
          </w:p>
        </w:tc>
        <w:tc>
          <w:tcPr>
            <w:tcW w:w="6058" w:type="dxa"/>
            <w:tcBorders>
              <w:top w:val="single" w:sz="4" w:space="0" w:color="auto"/>
              <w:left w:val="single" w:sz="4" w:space="0" w:color="auto"/>
              <w:right w:val="single" w:sz="4" w:space="0" w:color="auto"/>
            </w:tcBorders>
          </w:tcPr>
          <w:p w14:paraId="03CE5802" w14:textId="31C62B1A"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ワーク・ライフ・バランス等を推進する取り組みを適切に実施しているか。</w:t>
            </w:r>
          </w:p>
        </w:tc>
        <w:tc>
          <w:tcPr>
            <w:tcW w:w="699" w:type="dxa"/>
            <w:tcBorders>
              <w:top w:val="single" w:sz="4" w:space="0" w:color="auto"/>
              <w:left w:val="single" w:sz="4" w:space="0" w:color="auto"/>
              <w:right w:val="single" w:sz="4" w:space="0" w:color="auto"/>
            </w:tcBorders>
            <w:vAlign w:val="center"/>
          </w:tcPr>
          <w:p w14:paraId="1E12E6AC" w14:textId="693B6AC6" w:rsidR="00841350" w:rsidRPr="00833A34" w:rsidRDefault="00841350"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3EFCFF92" w14:textId="77777777" w:rsidTr="00996175">
        <w:trPr>
          <w:trHeight w:val="361"/>
        </w:trPr>
        <w:tc>
          <w:tcPr>
            <w:tcW w:w="1030" w:type="dxa"/>
            <w:vMerge w:val="restart"/>
            <w:tcBorders>
              <w:top w:val="single" w:sz="4" w:space="0" w:color="auto"/>
              <w:left w:val="single" w:sz="4" w:space="0" w:color="auto"/>
              <w:right w:val="single" w:sz="4" w:space="0" w:color="auto"/>
            </w:tcBorders>
            <w:textDirection w:val="tbRlV"/>
            <w:vAlign w:val="center"/>
          </w:tcPr>
          <w:p w14:paraId="1805EE5F" w14:textId="043BAB53" w:rsidR="00841350" w:rsidRPr="00833A34" w:rsidRDefault="00841350" w:rsidP="00841350">
            <w:pPr>
              <w:autoSpaceDE/>
              <w:autoSpaceDN/>
              <w:ind w:left="113" w:right="113"/>
              <w:jc w:val="center"/>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管理運営の評価</w:t>
            </w:r>
            <w:r w:rsidRPr="00833A34">
              <w:rPr>
                <w:rFonts w:asciiTheme="minorEastAsia" w:eastAsiaTheme="minorEastAsia" w:hAnsiTheme="minorEastAsia" w:cs="Times New Roman" w:hint="eastAsia"/>
                <w:kern w:val="2"/>
                <w:sz w:val="18"/>
                <w:szCs w:val="18"/>
                <w:lang w:eastAsia="ja-JP"/>
                <w:eastAsianLayout w:id="-1209752831" w:vert="1"/>
              </w:rPr>
              <w:t>（70点）</w:t>
            </w:r>
          </w:p>
        </w:tc>
        <w:tc>
          <w:tcPr>
            <w:tcW w:w="2410" w:type="dxa"/>
            <w:vMerge w:val="restart"/>
            <w:tcBorders>
              <w:top w:val="single" w:sz="4" w:space="0" w:color="auto"/>
              <w:left w:val="single" w:sz="4" w:space="0" w:color="auto"/>
              <w:right w:val="single" w:sz="4" w:space="0" w:color="auto"/>
            </w:tcBorders>
          </w:tcPr>
          <w:p w14:paraId="369676FF" w14:textId="13AF36C8" w:rsidR="00841350" w:rsidRPr="00833A34" w:rsidRDefault="00841350" w:rsidP="00841350">
            <w:pPr>
              <w:autoSpaceDE/>
              <w:autoSpaceDN/>
              <w:spacing w:line="46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職員配置の考え方</w:t>
            </w:r>
          </w:p>
        </w:tc>
        <w:tc>
          <w:tcPr>
            <w:tcW w:w="6058" w:type="dxa"/>
            <w:tcBorders>
              <w:top w:val="single" w:sz="4" w:space="0" w:color="auto"/>
              <w:left w:val="single" w:sz="4" w:space="0" w:color="auto"/>
              <w:bottom w:val="single" w:sz="4" w:space="0" w:color="auto"/>
              <w:right w:val="single" w:sz="4" w:space="0" w:color="auto"/>
            </w:tcBorders>
          </w:tcPr>
          <w:p w14:paraId="455FEF3A" w14:textId="5C77A6A0"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配置職員数は適正か。</w:t>
            </w:r>
          </w:p>
        </w:tc>
        <w:tc>
          <w:tcPr>
            <w:tcW w:w="699" w:type="dxa"/>
            <w:tcBorders>
              <w:top w:val="single" w:sz="4" w:space="0" w:color="auto"/>
              <w:left w:val="single" w:sz="4" w:space="0" w:color="auto"/>
              <w:bottom w:val="single" w:sz="4" w:space="0" w:color="auto"/>
              <w:right w:val="single" w:sz="4" w:space="0" w:color="auto"/>
            </w:tcBorders>
            <w:vAlign w:val="center"/>
          </w:tcPr>
          <w:p w14:paraId="0C694EB4" w14:textId="2EB1F531" w:rsidR="00841350" w:rsidRPr="00833A34" w:rsidRDefault="00841350"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7B034273" w14:textId="77777777" w:rsidTr="00996175">
        <w:trPr>
          <w:trHeight w:val="361"/>
        </w:trPr>
        <w:tc>
          <w:tcPr>
            <w:tcW w:w="1030" w:type="dxa"/>
            <w:vMerge/>
            <w:tcBorders>
              <w:top w:val="single" w:sz="4" w:space="0" w:color="auto"/>
              <w:left w:val="single" w:sz="4" w:space="0" w:color="auto"/>
              <w:right w:val="single" w:sz="4" w:space="0" w:color="auto"/>
            </w:tcBorders>
            <w:textDirection w:val="tbRlV"/>
            <w:vAlign w:val="center"/>
          </w:tcPr>
          <w:p w14:paraId="7B92EE4A" w14:textId="77777777" w:rsidR="00841350" w:rsidRPr="00833A34" w:rsidRDefault="00841350" w:rsidP="00841350">
            <w:pPr>
              <w:autoSpaceDE/>
              <w:autoSpaceDN/>
              <w:ind w:left="113" w:right="113"/>
              <w:jc w:val="center"/>
              <w:rPr>
                <w:rFonts w:ascii="Century" w:eastAsia="ＭＳ 明朝" w:hAnsi="Century" w:cs="Times New Roman"/>
                <w:kern w:val="2"/>
                <w:sz w:val="18"/>
                <w:szCs w:val="18"/>
                <w:lang w:eastAsia="ja-JP"/>
              </w:rPr>
            </w:pPr>
          </w:p>
        </w:tc>
        <w:tc>
          <w:tcPr>
            <w:tcW w:w="2410" w:type="dxa"/>
            <w:vMerge/>
            <w:tcBorders>
              <w:left w:val="single" w:sz="4" w:space="0" w:color="auto"/>
              <w:bottom w:val="single" w:sz="4" w:space="0" w:color="auto"/>
              <w:right w:val="single" w:sz="4" w:space="0" w:color="auto"/>
            </w:tcBorders>
          </w:tcPr>
          <w:p w14:paraId="4ECC939A" w14:textId="77777777" w:rsidR="00841350" w:rsidRPr="00833A34" w:rsidRDefault="00841350" w:rsidP="00841350">
            <w:pPr>
              <w:autoSpaceDE/>
              <w:autoSpaceDN/>
              <w:spacing w:line="46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bottom w:val="single" w:sz="4" w:space="0" w:color="auto"/>
              <w:right w:val="single" w:sz="4" w:space="0" w:color="auto"/>
            </w:tcBorders>
          </w:tcPr>
          <w:p w14:paraId="19476B91" w14:textId="372741CE"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配置職員は斎場業務の知識・経験を有しているか。</w:t>
            </w:r>
          </w:p>
        </w:tc>
        <w:tc>
          <w:tcPr>
            <w:tcW w:w="699" w:type="dxa"/>
            <w:tcBorders>
              <w:top w:val="single" w:sz="4" w:space="0" w:color="auto"/>
              <w:left w:val="single" w:sz="4" w:space="0" w:color="auto"/>
              <w:bottom w:val="single" w:sz="4" w:space="0" w:color="auto"/>
              <w:right w:val="single" w:sz="4" w:space="0" w:color="auto"/>
            </w:tcBorders>
            <w:vAlign w:val="center"/>
          </w:tcPr>
          <w:p w14:paraId="63F64D60" w14:textId="78089790" w:rsidR="00841350" w:rsidRPr="00833A34" w:rsidRDefault="00841350"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1E049B8C" w14:textId="77777777" w:rsidTr="00841350">
        <w:trPr>
          <w:trHeight w:val="374"/>
        </w:trPr>
        <w:tc>
          <w:tcPr>
            <w:tcW w:w="1030" w:type="dxa"/>
            <w:vMerge/>
            <w:tcBorders>
              <w:left w:val="single" w:sz="4" w:space="0" w:color="auto"/>
              <w:right w:val="single" w:sz="4" w:space="0" w:color="auto"/>
            </w:tcBorders>
            <w:textDirection w:val="tbRlV"/>
            <w:vAlign w:val="center"/>
            <w:hideMark/>
          </w:tcPr>
          <w:p w14:paraId="2AE6E4B7" w14:textId="600A3FBA" w:rsidR="00841350" w:rsidRPr="00833A34" w:rsidRDefault="00841350" w:rsidP="00841350">
            <w:pPr>
              <w:autoSpaceDE/>
              <w:autoSpaceDN/>
              <w:ind w:left="113" w:right="113"/>
              <w:jc w:val="center"/>
              <w:rPr>
                <w:rFonts w:ascii="Century" w:eastAsia="ＭＳ 明朝" w:hAnsi="Century" w:cs="Times New Roman"/>
                <w:kern w:val="2"/>
                <w:sz w:val="18"/>
                <w:szCs w:val="18"/>
                <w:lang w:eastAsia="ja-JP"/>
              </w:rPr>
            </w:pPr>
          </w:p>
        </w:tc>
        <w:tc>
          <w:tcPr>
            <w:tcW w:w="2410" w:type="dxa"/>
            <w:vMerge w:val="restart"/>
            <w:tcBorders>
              <w:top w:val="single" w:sz="4" w:space="0" w:color="auto"/>
              <w:left w:val="single" w:sz="4" w:space="0" w:color="auto"/>
              <w:right w:val="single" w:sz="4" w:space="0" w:color="auto"/>
            </w:tcBorders>
          </w:tcPr>
          <w:p w14:paraId="352A2515" w14:textId="77777777"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施設管理の方策</w:t>
            </w:r>
          </w:p>
          <w:p w14:paraId="76E0FF7E" w14:textId="212EA3E4"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right w:val="single" w:sz="4" w:space="0" w:color="auto"/>
            </w:tcBorders>
          </w:tcPr>
          <w:p w14:paraId="63B6AC66" w14:textId="3D275C36"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建物・施設等の施設管理の方針が適切であるか。</w:t>
            </w:r>
          </w:p>
        </w:tc>
        <w:tc>
          <w:tcPr>
            <w:tcW w:w="699" w:type="dxa"/>
            <w:tcBorders>
              <w:top w:val="single" w:sz="4" w:space="0" w:color="auto"/>
              <w:left w:val="single" w:sz="4" w:space="0" w:color="auto"/>
              <w:right w:val="single" w:sz="4" w:space="0" w:color="auto"/>
            </w:tcBorders>
            <w:vAlign w:val="center"/>
            <w:hideMark/>
          </w:tcPr>
          <w:p w14:paraId="7200A69C" w14:textId="7EEF73F1" w:rsidR="00841350" w:rsidRPr="00833A34" w:rsidRDefault="00420E33"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10</w:t>
            </w:r>
          </w:p>
        </w:tc>
      </w:tr>
      <w:tr w:rsidR="00833A34" w:rsidRPr="00833A34" w14:paraId="63EFC3E3" w14:textId="77777777" w:rsidTr="005B3DDE">
        <w:trPr>
          <w:trHeight w:val="367"/>
        </w:trPr>
        <w:tc>
          <w:tcPr>
            <w:tcW w:w="1030" w:type="dxa"/>
            <w:vMerge/>
            <w:tcBorders>
              <w:left w:val="single" w:sz="4" w:space="0" w:color="auto"/>
              <w:right w:val="single" w:sz="4" w:space="0" w:color="auto"/>
            </w:tcBorders>
            <w:vAlign w:val="center"/>
            <w:hideMark/>
          </w:tcPr>
          <w:p w14:paraId="31CFFA7D" w14:textId="77777777" w:rsidR="00841350" w:rsidRPr="00833A34" w:rsidRDefault="00841350" w:rsidP="00841350">
            <w:pPr>
              <w:widowControl/>
              <w:autoSpaceDE/>
              <w:autoSpaceDN/>
              <w:rPr>
                <w:rFonts w:ascii="Century" w:eastAsia="ＭＳ 明朝" w:hAnsi="Century" w:cs="Times New Roman"/>
                <w:kern w:val="2"/>
                <w:sz w:val="18"/>
                <w:szCs w:val="18"/>
                <w:lang w:eastAsia="ja-JP"/>
              </w:rPr>
            </w:pPr>
          </w:p>
        </w:tc>
        <w:tc>
          <w:tcPr>
            <w:tcW w:w="2410" w:type="dxa"/>
            <w:vMerge/>
            <w:tcBorders>
              <w:left w:val="single" w:sz="4" w:space="0" w:color="auto"/>
              <w:bottom w:val="single" w:sz="4" w:space="0" w:color="auto"/>
              <w:right w:val="single" w:sz="4" w:space="0" w:color="auto"/>
            </w:tcBorders>
            <w:hideMark/>
          </w:tcPr>
          <w:p w14:paraId="12C962D5" w14:textId="76D3C499"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bottom w:val="single" w:sz="4" w:space="0" w:color="auto"/>
              <w:right w:val="single" w:sz="4" w:space="0" w:color="auto"/>
            </w:tcBorders>
            <w:vAlign w:val="center"/>
            <w:hideMark/>
          </w:tcPr>
          <w:p w14:paraId="52E13B8D" w14:textId="4B1E6057" w:rsidR="00841350" w:rsidRPr="00833A34" w:rsidRDefault="00841350"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建物・設備等の専門知識を有しているか。</w:t>
            </w:r>
          </w:p>
        </w:tc>
        <w:tc>
          <w:tcPr>
            <w:tcW w:w="699" w:type="dxa"/>
            <w:tcBorders>
              <w:left w:val="single" w:sz="4" w:space="0" w:color="auto"/>
              <w:bottom w:val="single" w:sz="4" w:space="0" w:color="auto"/>
              <w:right w:val="single" w:sz="4" w:space="0" w:color="auto"/>
            </w:tcBorders>
            <w:vAlign w:val="center"/>
            <w:hideMark/>
          </w:tcPr>
          <w:p w14:paraId="25B67694" w14:textId="564C376B" w:rsidR="00841350" w:rsidRPr="00833A34" w:rsidRDefault="00841350"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10</w:t>
            </w:r>
          </w:p>
        </w:tc>
      </w:tr>
      <w:tr w:rsidR="00833A34" w:rsidRPr="00833A34" w14:paraId="75C8E70D" w14:textId="77777777" w:rsidTr="00EC1B36">
        <w:trPr>
          <w:trHeight w:val="471"/>
        </w:trPr>
        <w:tc>
          <w:tcPr>
            <w:tcW w:w="1030" w:type="dxa"/>
            <w:vMerge/>
            <w:tcBorders>
              <w:left w:val="single" w:sz="4" w:space="0" w:color="auto"/>
              <w:right w:val="single" w:sz="4" w:space="0" w:color="auto"/>
            </w:tcBorders>
            <w:vAlign w:val="center"/>
          </w:tcPr>
          <w:p w14:paraId="5BCFAE2D" w14:textId="77777777" w:rsidR="00EC1B36" w:rsidRPr="00833A34" w:rsidRDefault="00EC1B36" w:rsidP="00841350">
            <w:pPr>
              <w:widowControl/>
              <w:autoSpaceDE/>
              <w:autoSpaceDN/>
              <w:rPr>
                <w:rFonts w:ascii="Century" w:eastAsia="ＭＳ 明朝" w:hAnsi="Century" w:cs="Times New Roman"/>
                <w:kern w:val="2"/>
                <w:sz w:val="18"/>
                <w:szCs w:val="18"/>
                <w:lang w:eastAsia="ja-JP"/>
              </w:rPr>
            </w:pPr>
          </w:p>
        </w:tc>
        <w:tc>
          <w:tcPr>
            <w:tcW w:w="2410" w:type="dxa"/>
            <w:vMerge w:val="restart"/>
            <w:tcBorders>
              <w:top w:val="single" w:sz="4" w:space="0" w:color="auto"/>
              <w:left w:val="single" w:sz="4" w:space="0" w:color="auto"/>
              <w:right w:val="single" w:sz="4" w:space="0" w:color="auto"/>
            </w:tcBorders>
            <w:vAlign w:val="center"/>
          </w:tcPr>
          <w:p w14:paraId="59B44819" w14:textId="77777777"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利用者への対応</w:t>
            </w:r>
          </w:p>
          <w:p w14:paraId="4959E198" w14:textId="48C0FCFA"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bottom w:val="single" w:sz="4" w:space="0" w:color="auto"/>
              <w:right w:val="single" w:sz="4" w:space="0" w:color="auto"/>
            </w:tcBorders>
            <w:vAlign w:val="center"/>
          </w:tcPr>
          <w:p w14:paraId="1830579E" w14:textId="75A95BC3"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利用者への配慮が十分であるか。</w:t>
            </w:r>
          </w:p>
        </w:tc>
        <w:tc>
          <w:tcPr>
            <w:tcW w:w="699" w:type="dxa"/>
            <w:tcBorders>
              <w:top w:val="single" w:sz="4" w:space="0" w:color="auto"/>
              <w:left w:val="single" w:sz="4" w:space="0" w:color="auto"/>
              <w:bottom w:val="single" w:sz="4" w:space="0" w:color="auto"/>
              <w:right w:val="single" w:sz="4" w:space="0" w:color="auto"/>
            </w:tcBorders>
            <w:vAlign w:val="center"/>
          </w:tcPr>
          <w:p w14:paraId="119E023F" w14:textId="0C8145A4" w:rsidR="00EC1B36" w:rsidRPr="00833A34" w:rsidRDefault="00EC1B36"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79E0FF2D" w14:textId="77777777" w:rsidTr="00EC1B36">
        <w:trPr>
          <w:trHeight w:val="421"/>
        </w:trPr>
        <w:tc>
          <w:tcPr>
            <w:tcW w:w="1030" w:type="dxa"/>
            <w:vMerge/>
            <w:tcBorders>
              <w:left w:val="single" w:sz="4" w:space="0" w:color="auto"/>
              <w:right w:val="single" w:sz="4" w:space="0" w:color="auto"/>
            </w:tcBorders>
            <w:vAlign w:val="center"/>
          </w:tcPr>
          <w:p w14:paraId="0A491531" w14:textId="77777777" w:rsidR="00EC1B36" w:rsidRPr="00833A34" w:rsidRDefault="00EC1B36" w:rsidP="00841350">
            <w:pPr>
              <w:widowControl/>
              <w:autoSpaceDE/>
              <w:autoSpaceDN/>
              <w:rPr>
                <w:rFonts w:ascii="Century" w:eastAsia="ＭＳ 明朝" w:hAnsi="Century" w:cs="Times New Roman"/>
                <w:kern w:val="2"/>
                <w:sz w:val="18"/>
                <w:szCs w:val="18"/>
                <w:lang w:eastAsia="ja-JP"/>
              </w:rPr>
            </w:pPr>
          </w:p>
        </w:tc>
        <w:tc>
          <w:tcPr>
            <w:tcW w:w="2410" w:type="dxa"/>
            <w:vMerge/>
            <w:tcBorders>
              <w:left w:val="single" w:sz="4" w:space="0" w:color="auto"/>
              <w:bottom w:val="single" w:sz="4" w:space="0" w:color="auto"/>
              <w:right w:val="single" w:sz="4" w:space="0" w:color="auto"/>
            </w:tcBorders>
            <w:vAlign w:val="center"/>
          </w:tcPr>
          <w:p w14:paraId="30BEB186" w14:textId="77777777"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bottom w:val="single" w:sz="4" w:space="0" w:color="auto"/>
              <w:right w:val="single" w:sz="4" w:space="0" w:color="auto"/>
            </w:tcBorders>
            <w:vAlign w:val="center"/>
          </w:tcPr>
          <w:p w14:paraId="1EAD286A" w14:textId="4754E8CF"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要望や苦情への対応は適切であるか。</w:t>
            </w:r>
          </w:p>
        </w:tc>
        <w:tc>
          <w:tcPr>
            <w:tcW w:w="699" w:type="dxa"/>
            <w:tcBorders>
              <w:top w:val="single" w:sz="4" w:space="0" w:color="auto"/>
              <w:left w:val="single" w:sz="4" w:space="0" w:color="auto"/>
              <w:bottom w:val="single" w:sz="4" w:space="0" w:color="auto"/>
              <w:right w:val="single" w:sz="4" w:space="0" w:color="auto"/>
            </w:tcBorders>
            <w:vAlign w:val="center"/>
          </w:tcPr>
          <w:p w14:paraId="73F42FF7" w14:textId="3599DA0A" w:rsidR="00EC1B36" w:rsidRPr="00833A34" w:rsidRDefault="00EC1B36" w:rsidP="00841350">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37D1A4D9" w14:textId="77777777" w:rsidTr="00420E33">
        <w:trPr>
          <w:trHeight w:val="538"/>
        </w:trPr>
        <w:tc>
          <w:tcPr>
            <w:tcW w:w="1030" w:type="dxa"/>
            <w:vMerge/>
            <w:tcBorders>
              <w:left w:val="single" w:sz="4" w:space="0" w:color="auto"/>
              <w:right w:val="single" w:sz="4" w:space="0" w:color="auto"/>
            </w:tcBorders>
            <w:vAlign w:val="center"/>
            <w:hideMark/>
          </w:tcPr>
          <w:p w14:paraId="003AB72E" w14:textId="77777777" w:rsidR="00EC1B36" w:rsidRPr="00833A34" w:rsidRDefault="00EC1B36" w:rsidP="00841350">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7921FC6" w14:textId="41261071"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災害・事故・感染症への対応</w:t>
            </w:r>
          </w:p>
        </w:tc>
        <w:tc>
          <w:tcPr>
            <w:tcW w:w="6058" w:type="dxa"/>
            <w:tcBorders>
              <w:top w:val="single" w:sz="4" w:space="0" w:color="auto"/>
              <w:left w:val="single" w:sz="4" w:space="0" w:color="auto"/>
              <w:right w:val="single" w:sz="4" w:space="0" w:color="auto"/>
            </w:tcBorders>
          </w:tcPr>
          <w:p w14:paraId="6BD9D462" w14:textId="7569ED9A" w:rsidR="00EC1B36" w:rsidRPr="00833A34" w:rsidRDefault="00EC1B36" w:rsidP="00841350">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災害・事故・感染症の発生時の対応策について具体的に提案され、その対応が計画されているか。</w:t>
            </w:r>
          </w:p>
        </w:tc>
        <w:tc>
          <w:tcPr>
            <w:tcW w:w="699" w:type="dxa"/>
            <w:tcBorders>
              <w:top w:val="single" w:sz="4" w:space="0" w:color="auto"/>
              <w:left w:val="single" w:sz="4" w:space="0" w:color="auto"/>
              <w:right w:val="single" w:sz="4" w:space="0" w:color="auto"/>
            </w:tcBorders>
            <w:vAlign w:val="center"/>
            <w:hideMark/>
          </w:tcPr>
          <w:p w14:paraId="1EB59995" w14:textId="733A14D3" w:rsidR="00EC1B36" w:rsidRPr="00833A34" w:rsidRDefault="00EC1B36" w:rsidP="00EC1B36">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10</w:t>
            </w:r>
          </w:p>
        </w:tc>
      </w:tr>
      <w:tr w:rsidR="00833A34" w:rsidRPr="00833A34" w14:paraId="13E68228" w14:textId="77777777" w:rsidTr="005B3DDE">
        <w:trPr>
          <w:trHeight w:val="425"/>
        </w:trPr>
        <w:tc>
          <w:tcPr>
            <w:tcW w:w="1030" w:type="dxa"/>
            <w:vMerge/>
            <w:tcBorders>
              <w:left w:val="single" w:sz="4" w:space="0" w:color="auto"/>
              <w:right w:val="single" w:sz="4" w:space="0" w:color="auto"/>
            </w:tcBorders>
            <w:vAlign w:val="center"/>
            <w:hideMark/>
          </w:tcPr>
          <w:p w14:paraId="5137A265" w14:textId="77777777" w:rsidR="00EC1B36" w:rsidRPr="00833A34" w:rsidRDefault="00EC1B36" w:rsidP="00EC1B36">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5E5DDE9F" w14:textId="3BF5E396"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収支計画書の妥当性</w:t>
            </w:r>
          </w:p>
        </w:tc>
        <w:tc>
          <w:tcPr>
            <w:tcW w:w="6058" w:type="dxa"/>
            <w:tcBorders>
              <w:top w:val="single" w:sz="4" w:space="0" w:color="auto"/>
              <w:left w:val="single" w:sz="4" w:space="0" w:color="auto"/>
              <w:bottom w:val="single" w:sz="4" w:space="0" w:color="auto"/>
              <w:right w:val="single" w:sz="4" w:space="0" w:color="auto"/>
            </w:tcBorders>
            <w:vAlign w:val="center"/>
            <w:hideMark/>
          </w:tcPr>
          <w:p w14:paraId="5232631C" w14:textId="3ACB0581"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施設管理に係る経費節減のための方策は適切か。</w:t>
            </w:r>
          </w:p>
        </w:tc>
        <w:tc>
          <w:tcPr>
            <w:tcW w:w="699" w:type="dxa"/>
            <w:tcBorders>
              <w:top w:val="single" w:sz="4" w:space="0" w:color="auto"/>
              <w:left w:val="single" w:sz="4" w:space="0" w:color="auto"/>
              <w:bottom w:val="single" w:sz="4" w:space="0" w:color="auto"/>
              <w:right w:val="single" w:sz="4" w:space="0" w:color="auto"/>
            </w:tcBorders>
            <w:vAlign w:val="center"/>
            <w:hideMark/>
          </w:tcPr>
          <w:p w14:paraId="721111D8" w14:textId="33EB4F21" w:rsidR="00EC1B36" w:rsidRPr="00833A34" w:rsidRDefault="00420E33" w:rsidP="00EC1B36">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10</w:t>
            </w:r>
          </w:p>
        </w:tc>
      </w:tr>
      <w:tr w:rsidR="00833A34" w:rsidRPr="00833A34" w14:paraId="7FE3186C" w14:textId="77777777" w:rsidTr="00420E33">
        <w:trPr>
          <w:trHeight w:val="525"/>
        </w:trPr>
        <w:tc>
          <w:tcPr>
            <w:tcW w:w="1030" w:type="dxa"/>
            <w:vMerge/>
            <w:tcBorders>
              <w:left w:val="single" w:sz="4" w:space="0" w:color="auto"/>
              <w:right w:val="single" w:sz="4" w:space="0" w:color="auto"/>
            </w:tcBorders>
            <w:vAlign w:val="center"/>
            <w:hideMark/>
          </w:tcPr>
          <w:p w14:paraId="0D1C0796" w14:textId="77777777" w:rsidR="00EC1B36" w:rsidRPr="00833A34" w:rsidRDefault="00EC1B36" w:rsidP="00EC1B36">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bottom w:val="single" w:sz="4" w:space="0" w:color="auto"/>
              <w:right w:val="single" w:sz="4" w:space="0" w:color="auto"/>
            </w:tcBorders>
            <w:hideMark/>
          </w:tcPr>
          <w:p w14:paraId="075BAACF" w14:textId="6F58AFDB"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葬斎場の管理運営実績</w:t>
            </w:r>
          </w:p>
        </w:tc>
        <w:tc>
          <w:tcPr>
            <w:tcW w:w="6058" w:type="dxa"/>
            <w:tcBorders>
              <w:top w:val="single" w:sz="4" w:space="0" w:color="auto"/>
              <w:left w:val="single" w:sz="4" w:space="0" w:color="auto"/>
              <w:bottom w:val="single" w:sz="4" w:space="0" w:color="auto"/>
              <w:right w:val="single" w:sz="4" w:space="0" w:color="auto"/>
            </w:tcBorders>
            <w:vAlign w:val="center"/>
            <w:hideMark/>
          </w:tcPr>
          <w:p w14:paraId="4373B242" w14:textId="246401BC"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過去３年間の他における管理運営実績があるか。</w:t>
            </w:r>
          </w:p>
        </w:tc>
        <w:tc>
          <w:tcPr>
            <w:tcW w:w="699" w:type="dxa"/>
            <w:tcBorders>
              <w:top w:val="single" w:sz="4" w:space="0" w:color="auto"/>
              <w:left w:val="single" w:sz="4" w:space="0" w:color="auto"/>
              <w:bottom w:val="single" w:sz="4" w:space="0" w:color="auto"/>
              <w:right w:val="single" w:sz="4" w:space="0" w:color="auto"/>
            </w:tcBorders>
            <w:vAlign w:val="center"/>
            <w:hideMark/>
          </w:tcPr>
          <w:p w14:paraId="488A621F" w14:textId="7541A4A7" w:rsidR="00EC1B36" w:rsidRPr="00833A34" w:rsidRDefault="00EC1B36" w:rsidP="00EC1B36">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kern w:val="2"/>
                <w:sz w:val="18"/>
                <w:szCs w:val="18"/>
                <w:lang w:eastAsia="ja-JP"/>
              </w:rPr>
              <w:t>5</w:t>
            </w:r>
          </w:p>
        </w:tc>
      </w:tr>
      <w:tr w:rsidR="00833A34" w:rsidRPr="00833A34" w14:paraId="30DC8304" w14:textId="77777777" w:rsidTr="00420E33">
        <w:trPr>
          <w:trHeight w:val="405"/>
        </w:trPr>
        <w:tc>
          <w:tcPr>
            <w:tcW w:w="1030" w:type="dxa"/>
            <w:vMerge/>
            <w:tcBorders>
              <w:left w:val="single" w:sz="4" w:space="0" w:color="auto"/>
              <w:right w:val="single" w:sz="4" w:space="0" w:color="auto"/>
            </w:tcBorders>
            <w:vAlign w:val="center"/>
            <w:hideMark/>
          </w:tcPr>
          <w:p w14:paraId="462CED48" w14:textId="77777777" w:rsidR="00EC1B36" w:rsidRPr="00833A34" w:rsidRDefault="00EC1B36" w:rsidP="00EC1B36">
            <w:pPr>
              <w:widowControl/>
              <w:autoSpaceDE/>
              <w:autoSpaceDN/>
              <w:rPr>
                <w:rFonts w:ascii="Century" w:eastAsia="ＭＳ 明朝" w:hAnsi="Century" w:cs="Times New Roman"/>
                <w:kern w:val="2"/>
                <w:sz w:val="18"/>
                <w:szCs w:val="18"/>
                <w:lang w:eastAsia="ja-JP"/>
              </w:rPr>
            </w:pPr>
          </w:p>
        </w:tc>
        <w:tc>
          <w:tcPr>
            <w:tcW w:w="2410" w:type="dxa"/>
            <w:tcBorders>
              <w:top w:val="single" w:sz="4" w:space="0" w:color="auto"/>
              <w:left w:val="single" w:sz="4" w:space="0" w:color="auto"/>
              <w:right w:val="single" w:sz="4" w:space="0" w:color="auto"/>
            </w:tcBorders>
            <w:hideMark/>
          </w:tcPr>
          <w:p w14:paraId="4497BB59" w14:textId="18614B93"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自由提案</w:t>
            </w:r>
          </w:p>
        </w:tc>
        <w:tc>
          <w:tcPr>
            <w:tcW w:w="6058" w:type="dxa"/>
            <w:tcBorders>
              <w:top w:val="single" w:sz="4" w:space="0" w:color="auto"/>
              <w:left w:val="single" w:sz="4" w:space="0" w:color="auto"/>
              <w:right w:val="single" w:sz="4" w:space="0" w:color="auto"/>
            </w:tcBorders>
            <w:vAlign w:val="center"/>
            <w:hideMark/>
          </w:tcPr>
          <w:p w14:paraId="48297123" w14:textId="1C02850A"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施設の管理運営に係る申請者らの創意工夫があるか。</w:t>
            </w:r>
          </w:p>
        </w:tc>
        <w:tc>
          <w:tcPr>
            <w:tcW w:w="699" w:type="dxa"/>
            <w:tcBorders>
              <w:top w:val="single" w:sz="4" w:space="0" w:color="auto"/>
              <w:left w:val="single" w:sz="4" w:space="0" w:color="auto"/>
              <w:right w:val="single" w:sz="4" w:space="0" w:color="auto"/>
            </w:tcBorders>
            <w:vAlign w:val="center"/>
            <w:hideMark/>
          </w:tcPr>
          <w:p w14:paraId="78E629BF" w14:textId="50CBC51D" w:rsidR="00EC1B36" w:rsidRPr="00833A34" w:rsidRDefault="00EC1B36" w:rsidP="00EC1B36">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5</w:t>
            </w:r>
          </w:p>
        </w:tc>
      </w:tr>
      <w:tr w:rsidR="00833A34" w:rsidRPr="00833A34" w14:paraId="5406408A" w14:textId="77777777" w:rsidTr="008D09B5">
        <w:trPr>
          <w:trHeight w:val="417"/>
        </w:trPr>
        <w:tc>
          <w:tcPr>
            <w:tcW w:w="1030" w:type="dxa"/>
            <w:tcBorders>
              <w:top w:val="single" w:sz="4" w:space="0" w:color="auto"/>
              <w:left w:val="single" w:sz="4" w:space="0" w:color="auto"/>
              <w:bottom w:val="single" w:sz="4" w:space="0" w:color="auto"/>
              <w:right w:val="single" w:sz="4" w:space="0" w:color="auto"/>
            </w:tcBorders>
            <w:vAlign w:val="center"/>
            <w:hideMark/>
          </w:tcPr>
          <w:p w14:paraId="301F88AD" w14:textId="77777777" w:rsidR="00EC1B36" w:rsidRPr="00833A34" w:rsidRDefault="00EC1B36" w:rsidP="00EC1B36">
            <w:pPr>
              <w:autoSpaceDE/>
              <w:autoSpaceDN/>
              <w:jc w:val="both"/>
              <w:rPr>
                <w:rFonts w:ascii="Century" w:eastAsia="ＭＳ 明朝" w:hAnsi="Century" w:cs="Times New Roman"/>
                <w:kern w:val="2"/>
                <w:sz w:val="18"/>
                <w:szCs w:val="18"/>
                <w:lang w:eastAsia="ja-JP"/>
              </w:rPr>
            </w:pPr>
            <w:r w:rsidRPr="00833A34">
              <w:rPr>
                <w:rFonts w:ascii="Century" w:eastAsia="ＭＳ 明朝" w:hAnsi="Century" w:cs="Times New Roman" w:hint="eastAsia"/>
                <w:kern w:val="2"/>
                <w:sz w:val="18"/>
                <w:szCs w:val="18"/>
                <w:lang w:eastAsia="ja-JP"/>
              </w:rPr>
              <w:t>合計</w:t>
            </w:r>
          </w:p>
        </w:tc>
        <w:tc>
          <w:tcPr>
            <w:tcW w:w="2410" w:type="dxa"/>
            <w:tcBorders>
              <w:top w:val="single" w:sz="4" w:space="0" w:color="auto"/>
              <w:left w:val="single" w:sz="4" w:space="0" w:color="auto"/>
              <w:bottom w:val="single" w:sz="4" w:space="0" w:color="auto"/>
              <w:right w:val="single" w:sz="4" w:space="0" w:color="auto"/>
            </w:tcBorders>
          </w:tcPr>
          <w:p w14:paraId="44CB2133" w14:textId="77777777"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p>
        </w:tc>
        <w:tc>
          <w:tcPr>
            <w:tcW w:w="6058" w:type="dxa"/>
            <w:tcBorders>
              <w:top w:val="single" w:sz="4" w:space="0" w:color="auto"/>
              <w:left w:val="single" w:sz="4" w:space="0" w:color="auto"/>
              <w:bottom w:val="single" w:sz="4" w:space="0" w:color="auto"/>
              <w:right w:val="single" w:sz="4" w:space="0" w:color="auto"/>
            </w:tcBorders>
          </w:tcPr>
          <w:p w14:paraId="3FC57EE3" w14:textId="77777777" w:rsidR="00EC1B36" w:rsidRPr="00833A34" w:rsidRDefault="00EC1B36" w:rsidP="00EC1B36">
            <w:pPr>
              <w:autoSpaceDE/>
              <w:autoSpaceDN/>
              <w:spacing w:line="280" w:lineRule="exact"/>
              <w:jc w:val="both"/>
              <w:rPr>
                <w:rFonts w:ascii="Century" w:eastAsia="ＭＳ 明朝" w:hAnsi="Century" w:cs="Times New Roman"/>
                <w:kern w:val="2"/>
                <w:sz w:val="18"/>
                <w:szCs w:val="18"/>
                <w:lang w:eastAsia="ja-JP"/>
              </w:rPr>
            </w:pPr>
          </w:p>
        </w:tc>
        <w:tc>
          <w:tcPr>
            <w:tcW w:w="699" w:type="dxa"/>
            <w:tcBorders>
              <w:top w:val="single" w:sz="4" w:space="0" w:color="auto"/>
              <w:left w:val="single" w:sz="4" w:space="0" w:color="auto"/>
              <w:bottom w:val="single" w:sz="4" w:space="0" w:color="auto"/>
              <w:right w:val="single" w:sz="4" w:space="0" w:color="auto"/>
            </w:tcBorders>
            <w:vAlign w:val="center"/>
          </w:tcPr>
          <w:p w14:paraId="16A1B0BF" w14:textId="06020529" w:rsidR="00EC1B36" w:rsidRPr="00833A34" w:rsidRDefault="00EC1B36" w:rsidP="00EC1B36">
            <w:pPr>
              <w:autoSpaceDE/>
              <w:autoSpaceDN/>
              <w:spacing w:line="280" w:lineRule="exact"/>
              <w:jc w:val="center"/>
              <w:rPr>
                <w:rFonts w:asciiTheme="minorEastAsia" w:eastAsiaTheme="minorEastAsia" w:hAnsiTheme="minorEastAsia" w:cs="Times New Roman"/>
                <w:kern w:val="2"/>
                <w:sz w:val="18"/>
                <w:szCs w:val="18"/>
                <w:lang w:eastAsia="ja-JP"/>
              </w:rPr>
            </w:pPr>
            <w:r w:rsidRPr="00833A34">
              <w:rPr>
                <w:rFonts w:asciiTheme="minorEastAsia" w:eastAsiaTheme="minorEastAsia" w:hAnsiTheme="minorEastAsia" w:cs="Times New Roman" w:hint="eastAsia"/>
                <w:kern w:val="2"/>
                <w:sz w:val="18"/>
                <w:szCs w:val="18"/>
                <w:lang w:eastAsia="ja-JP"/>
              </w:rPr>
              <w:t>100</w:t>
            </w:r>
          </w:p>
        </w:tc>
      </w:tr>
    </w:tbl>
    <w:p w14:paraId="33B0C620" w14:textId="66F61E32" w:rsidR="00037A80" w:rsidRPr="00833A34" w:rsidRDefault="0021605B" w:rsidP="00B82244">
      <w:pPr>
        <w:autoSpaceDE/>
        <w:autoSpaceDN/>
        <w:spacing w:line="240" w:lineRule="exact"/>
        <w:jc w:val="both"/>
        <w:rPr>
          <w:rFonts w:cs="Times New Roman"/>
          <w:kern w:val="2"/>
          <w:sz w:val="18"/>
          <w:szCs w:val="18"/>
          <w:lang w:eastAsia="ja-JP"/>
        </w:rPr>
      </w:pPr>
      <w:r w:rsidRPr="00833A34">
        <w:rPr>
          <w:rFonts w:cs="Times New Roman" w:hint="eastAsia"/>
          <w:kern w:val="2"/>
          <w:sz w:val="18"/>
          <w:szCs w:val="18"/>
          <w:lang w:eastAsia="ja-JP"/>
        </w:rPr>
        <w:t>※委員一人当たりの持ち点　100点</w:t>
      </w:r>
    </w:p>
    <w:p w14:paraId="2A239EE2" w14:textId="298C9C2E" w:rsidR="00037A80" w:rsidRPr="00833A34" w:rsidRDefault="00455B8E" w:rsidP="002E6E37">
      <w:pPr>
        <w:tabs>
          <w:tab w:val="left" w:pos="856"/>
        </w:tabs>
        <w:spacing w:before="2"/>
        <w:ind w:right="880"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420E33" w:rsidRPr="00833A34">
        <w:rPr>
          <w:rFonts w:asciiTheme="minorEastAsia" w:eastAsiaTheme="minorEastAsia" w:hAnsiTheme="minorEastAsia" w:hint="eastAsia"/>
          <w:lang w:eastAsia="ja-JP"/>
        </w:rPr>
        <w:t>８</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選定結果の公表</w:t>
      </w:r>
    </w:p>
    <w:p w14:paraId="33930D9B" w14:textId="4A26AF99" w:rsidR="00037A80" w:rsidRPr="00833A34" w:rsidRDefault="00FD1392" w:rsidP="003F4D5D">
      <w:pPr>
        <w:pStyle w:val="a3"/>
        <w:spacing w:before="43"/>
        <w:ind w:firstLineChars="500" w:firstLine="1095"/>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選定結果は、申請書類を提出した応募者に対して速やかに通知します。</w:t>
      </w:r>
    </w:p>
    <w:p w14:paraId="4C862C43" w14:textId="31930513" w:rsidR="007D10A3" w:rsidRPr="00833A34" w:rsidRDefault="00FD1392" w:rsidP="003F4D5D">
      <w:pPr>
        <w:pStyle w:val="a3"/>
        <w:spacing w:before="41"/>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また、指定管理者の候補者として選定した後に、応募者及び採点結果を市ホームページへの掲載等により公表します。</w:t>
      </w:r>
    </w:p>
    <w:p w14:paraId="16245103" w14:textId="731B2BD9" w:rsidR="00037A80" w:rsidRPr="00833A34" w:rsidRDefault="00455B8E" w:rsidP="002E6E3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420E33" w:rsidRPr="00833A34">
        <w:rPr>
          <w:rFonts w:asciiTheme="minorEastAsia" w:eastAsiaTheme="minorEastAsia" w:hAnsiTheme="minorEastAsia" w:hint="eastAsia"/>
          <w:lang w:eastAsia="ja-JP"/>
        </w:rPr>
        <w:t>９</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指定管理者の指定</w:t>
      </w:r>
    </w:p>
    <w:p w14:paraId="0A44AF98" w14:textId="24DAEE16" w:rsidR="00037A80" w:rsidRPr="00833A34" w:rsidRDefault="00420E33" w:rsidP="003F4D5D">
      <w:pPr>
        <w:pStyle w:val="a3"/>
        <w:spacing w:before="43"/>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指定管理者指定の提案は、令和５年１２月議会を予定しています。議会の議決後指定管理者として指定します。</w:t>
      </w:r>
    </w:p>
    <w:p w14:paraId="081102FC" w14:textId="125C9D1C" w:rsidR="00037A80" w:rsidRPr="00833A34" w:rsidRDefault="00455B8E" w:rsidP="002E6E3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420E33" w:rsidRPr="00833A34">
        <w:rPr>
          <w:rFonts w:asciiTheme="minorEastAsia" w:eastAsiaTheme="minorEastAsia" w:hAnsiTheme="minorEastAsia" w:hint="eastAsia"/>
          <w:lang w:eastAsia="ja-JP"/>
        </w:rPr>
        <w:t>１０</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協定の締結</w:t>
      </w:r>
    </w:p>
    <w:p w14:paraId="5ACD9144" w14:textId="1C96D9BC" w:rsidR="00037A80" w:rsidRPr="00833A34" w:rsidRDefault="00FD1392" w:rsidP="003F4D5D">
      <w:pPr>
        <w:pStyle w:val="a3"/>
        <w:spacing w:before="3"/>
        <w:ind w:firstLineChars="500" w:firstLine="1095"/>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令和</w:t>
      </w:r>
      <w:r w:rsidR="00EA3924" w:rsidRPr="00833A34">
        <w:rPr>
          <w:rFonts w:asciiTheme="minorEastAsia" w:eastAsiaTheme="minorEastAsia" w:hAnsiTheme="minorEastAsia" w:hint="eastAsia"/>
          <w:spacing w:val="-1"/>
          <w:sz w:val="22"/>
          <w:szCs w:val="22"/>
          <w:lang w:eastAsia="ja-JP"/>
        </w:rPr>
        <w:t>６</w:t>
      </w:r>
      <w:r w:rsidRPr="00833A34">
        <w:rPr>
          <w:rFonts w:asciiTheme="minorEastAsia" w:eastAsiaTheme="minorEastAsia" w:hAnsiTheme="minorEastAsia" w:hint="eastAsia"/>
          <w:spacing w:val="-1"/>
          <w:sz w:val="22"/>
          <w:szCs w:val="22"/>
          <w:lang w:eastAsia="ja-JP"/>
        </w:rPr>
        <w:t>年</w:t>
      </w:r>
      <w:r w:rsidR="00C96FFF" w:rsidRPr="00C96FFF">
        <w:rPr>
          <w:rFonts w:asciiTheme="minorEastAsia" w:eastAsiaTheme="minorEastAsia" w:hAnsiTheme="minorEastAsia" w:hint="eastAsia"/>
          <w:color w:val="FF0000"/>
          <w:spacing w:val="-1"/>
          <w:sz w:val="22"/>
          <w:szCs w:val="22"/>
          <w:lang w:eastAsia="ja-JP"/>
        </w:rPr>
        <w:t>３</w:t>
      </w:r>
      <w:r w:rsidRPr="00833A34">
        <w:rPr>
          <w:rFonts w:asciiTheme="minorEastAsia" w:eastAsiaTheme="minorEastAsia" w:hAnsiTheme="minorEastAsia" w:hint="eastAsia"/>
          <w:spacing w:val="-1"/>
          <w:sz w:val="22"/>
          <w:szCs w:val="22"/>
          <w:lang w:eastAsia="ja-JP"/>
        </w:rPr>
        <w:t>月</w:t>
      </w:r>
      <w:r w:rsidR="000A3E74" w:rsidRPr="00833A34">
        <w:rPr>
          <w:rFonts w:asciiTheme="minorEastAsia" w:eastAsiaTheme="minorEastAsia" w:hAnsiTheme="minorEastAsia" w:hint="eastAsia"/>
          <w:spacing w:val="-1"/>
          <w:sz w:val="22"/>
          <w:szCs w:val="22"/>
          <w:lang w:eastAsia="ja-JP"/>
        </w:rPr>
        <w:t>に市と指定管理者との間で協定を締結します。</w:t>
      </w:r>
    </w:p>
    <w:p w14:paraId="1B4AC315" w14:textId="18EED4E2" w:rsidR="00037A80" w:rsidRPr="00833A34" w:rsidRDefault="000A3E74" w:rsidP="000A3E74">
      <w:pPr>
        <w:tabs>
          <w:tab w:val="left" w:pos="856"/>
        </w:tabs>
        <w:spacing w:before="40"/>
        <w:ind w:firstLineChars="400" w:firstLine="880"/>
        <w:rPr>
          <w:rFonts w:asciiTheme="minorEastAsia" w:eastAsiaTheme="minorEastAsia" w:hAnsiTheme="minorEastAsia"/>
          <w:lang w:eastAsia="ja-JP"/>
        </w:rPr>
      </w:pPr>
      <w:r w:rsidRPr="00833A34">
        <w:rPr>
          <w:rFonts w:asciiTheme="minorEastAsia" w:eastAsiaTheme="minorEastAsia" w:hAnsiTheme="minorEastAsia" w:hint="eastAsia"/>
          <w:lang w:eastAsia="ja-JP"/>
        </w:rPr>
        <w:t xml:space="preserve">ア　</w:t>
      </w:r>
      <w:r w:rsidR="00FD1392" w:rsidRPr="00833A34">
        <w:rPr>
          <w:rFonts w:asciiTheme="minorEastAsia" w:eastAsiaTheme="minorEastAsia" w:hAnsiTheme="minorEastAsia" w:hint="eastAsia"/>
          <w:lang w:eastAsia="ja-JP"/>
        </w:rPr>
        <w:t>協定内容</w:t>
      </w:r>
    </w:p>
    <w:p w14:paraId="0A36F144" w14:textId="126E8D5A" w:rsidR="000A3E74" w:rsidRPr="00833A34" w:rsidRDefault="00FD1392" w:rsidP="000A3E74">
      <w:pPr>
        <w:pStyle w:val="a3"/>
        <w:numPr>
          <w:ilvl w:val="1"/>
          <w:numId w:val="25"/>
        </w:numPr>
        <w:spacing w:before="43"/>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指定期間に関する事項</w:t>
      </w:r>
    </w:p>
    <w:p w14:paraId="393D3546" w14:textId="13097370" w:rsidR="000A3E74" w:rsidRPr="00833A34" w:rsidRDefault="00FD1392" w:rsidP="000A3E74">
      <w:pPr>
        <w:pStyle w:val="a3"/>
        <w:numPr>
          <w:ilvl w:val="1"/>
          <w:numId w:val="25"/>
        </w:numPr>
        <w:spacing w:before="43"/>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業務の内容</w:t>
      </w:r>
    </w:p>
    <w:p w14:paraId="312A91E0" w14:textId="75F01C3A" w:rsidR="000A3E74" w:rsidRPr="00833A34" w:rsidRDefault="00FD1392" w:rsidP="000A3E74">
      <w:pPr>
        <w:pStyle w:val="a3"/>
        <w:numPr>
          <w:ilvl w:val="1"/>
          <w:numId w:val="25"/>
        </w:numPr>
        <w:spacing w:before="43"/>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市が支払うべき経費に関する事項</w:t>
      </w:r>
    </w:p>
    <w:p w14:paraId="0029D974" w14:textId="7AF7FCA2" w:rsidR="000A3E74" w:rsidRPr="00833A34" w:rsidRDefault="00FD1392" w:rsidP="000A3E74">
      <w:pPr>
        <w:pStyle w:val="a3"/>
        <w:numPr>
          <w:ilvl w:val="1"/>
          <w:numId w:val="25"/>
        </w:numPr>
        <w:spacing w:before="43"/>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管理運営を行うにあたって保有する個人情報の保護に関する事項</w:t>
      </w:r>
    </w:p>
    <w:p w14:paraId="228DE74D" w14:textId="6BCDCC26" w:rsidR="000A3E74" w:rsidRPr="00833A34" w:rsidRDefault="00FD1392" w:rsidP="000A3E74">
      <w:pPr>
        <w:pStyle w:val="a3"/>
        <w:numPr>
          <w:ilvl w:val="1"/>
          <w:numId w:val="25"/>
        </w:numPr>
        <w:spacing w:before="43"/>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事業評価及び事業報告に関する事項</w:t>
      </w:r>
    </w:p>
    <w:p w14:paraId="72FDF9D7" w14:textId="0D5A9C4A" w:rsidR="000A3E74" w:rsidRPr="00833A34" w:rsidRDefault="00FD1392" w:rsidP="000A3E74">
      <w:pPr>
        <w:pStyle w:val="a3"/>
        <w:numPr>
          <w:ilvl w:val="1"/>
          <w:numId w:val="25"/>
        </w:numPr>
        <w:spacing w:before="43"/>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指定の取り消し及び管理運営の停止に関する事項</w:t>
      </w:r>
    </w:p>
    <w:p w14:paraId="5C3BC75F" w14:textId="1C30563D" w:rsidR="00037A80" w:rsidRPr="00833A34" w:rsidRDefault="00FD1392" w:rsidP="000A3E74">
      <w:pPr>
        <w:pStyle w:val="a3"/>
        <w:numPr>
          <w:ilvl w:val="1"/>
          <w:numId w:val="25"/>
        </w:numPr>
        <w:spacing w:before="43"/>
        <w:rPr>
          <w:rFonts w:asciiTheme="minorEastAsia" w:eastAsiaTheme="minorEastAsia" w:hAnsiTheme="minorEastAsia"/>
          <w:spacing w:val="-2"/>
          <w:sz w:val="22"/>
          <w:szCs w:val="22"/>
          <w:lang w:eastAsia="ja-JP"/>
        </w:rPr>
      </w:pPr>
      <w:r w:rsidRPr="00833A34">
        <w:rPr>
          <w:rFonts w:asciiTheme="minorEastAsia" w:eastAsiaTheme="minorEastAsia" w:hAnsiTheme="minorEastAsia" w:hint="eastAsia"/>
          <w:spacing w:val="-2"/>
          <w:sz w:val="22"/>
          <w:szCs w:val="22"/>
          <w:lang w:eastAsia="ja-JP"/>
        </w:rPr>
        <w:t>その他市長が必要と認める事項</w:t>
      </w:r>
    </w:p>
    <w:p w14:paraId="7C5C6671" w14:textId="77777777" w:rsidR="00037A80" w:rsidRPr="00833A34" w:rsidRDefault="00037A80" w:rsidP="002E6E37">
      <w:pPr>
        <w:pStyle w:val="a3"/>
        <w:rPr>
          <w:rFonts w:asciiTheme="minorEastAsia" w:eastAsiaTheme="minorEastAsia" w:hAnsiTheme="minorEastAsia"/>
          <w:sz w:val="22"/>
          <w:szCs w:val="22"/>
          <w:u w:val="single"/>
          <w:lang w:eastAsia="ja-JP"/>
        </w:rPr>
      </w:pPr>
    </w:p>
    <w:p w14:paraId="5D168F40" w14:textId="2ED6D4B3" w:rsidR="00037A80" w:rsidRPr="00833A34" w:rsidRDefault="003B70C8" w:rsidP="002E6E37">
      <w:pPr>
        <w:pStyle w:val="1"/>
        <w:spacing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1</w:t>
      </w:r>
      <w:r w:rsidR="000A3E74" w:rsidRPr="00833A34">
        <w:rPr>
          <w:rFonts w:asciiTheme="minorEastAsia" w:eastAsiaTheme="minorEastAsia" w:hAnsiTheme="minorEastAsia" w:hint="eastAsia"/>
          <w:sz w:val="22"/>
          <w:szCs w:val="22"/>
          <w:lang w:eastAsia="ja-JP"/>
        </w:rPr>
        <w:t>2</w:t>
      </w:r>
      <w:r w:rsidR="006C6A2C" w:rsidRPr="00833A34">
        <w:rPr>
          <w:rFonts w:asciiTheme="minorEastAsia" w:eastAsiaTheme="minorEastAsia" w:hAnsiTheme="minorEastAsia" w:hint="eastAsia"/>
          <w:sz w:val="22"/>
          <w:szCs w:val="22"/>
          <w:lang w:eastAsia="ja-JP"/>
        </w:rPr>
        <w:t xml:space="preserve">　</w:t>
      </w:r>
      <w:r w:rsidR="00FD1392" w:rsidRPr="00833A34">
        <w:rPr>
          <w:rFonts w:asciiTheme="minorEastAsia" w:eastAsiaTheme="minorEastAsia" w:hAnsiTheme="minorEastAsia" w:hint="eastAsia"/>
          <w:sz w:val="22"/>
          <w:szCs w:val="22"/>
          <w:lang w:eastAsia="ja-JP"/>
        </w:rPr>
        <w:t>指定管理者の留意事項</w:t>
      </w:r>
    </w:p>
    <w:p w14:paraId="45827FF6" w14:textId="725916C0" w:rsidR="00037A80" w:rsidRPr="00833A34" w:rsidRDefault="00455B8E" w:rsidP="002E6E3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１</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事業報告書の作成及び提出</w:t>
      </w:r>
    </w:p>
    <w:p w14:paraId="3A73E7EB" w14:textId="40E87040" w:rsidR="00037A80" w:rsidRPr="00833A34" w:rsidRDefault="00FD1392" w:rsidP="003F4D5D">
      <w:pPr>
        <w:pStyle w:val="a3"/>
        <w:spacing w:before="41"/>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指定管理者は、事業の実施状況、施設の利</w:t>
      </w:r>
      <w:r w:rsidR="009D415D" w:rsidRPr="00833A34">
        <w:rPr>
          <w:rFonts w:asciiTheme="minorEastAsia" w:eastAsiaTheme="minorEastAsia" w:hAnsiTheme="minorEastAsia" w:hint="eastAsia"/>
          <w:sz w:val="22"/>
          <w:szCs w:val="22"/>
          <w:lang w:eastAsia="ja-JP"/>
        </w:rPr>
        <w:t>用状況、管理運営に要した経費の収支の状況等を記した事業報告書を</w:t>
      </w:r>
      <w:r w:rsidRPr="00833A34">
        <w:rPr>
          <w:rFonts w:asciiTheme="minorEastAsia" w:eastAsiaTheme="minorEastAsia" w:hAnsiTheme="minorEastAsia" w:hint="eastAsia"/>
          <w:sz w:val="22"/>
          <w:szCs w:val="22"/>
          <w:lang w:eastAsia="ja-JP"/>
        </w:rPr>
        <w:t>市に提出するものとします。</w:t>
      </w:r>
    </w:p>
    <w:p w14:paraId="0B94FD43" w14:textId="387F702A" w:rsidR="00037A80" w:rsidRPr="00833A34" w:rsidRDefault="00455B8E" w:rsidP="002E6E3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２</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業務報告の聴取等</w:t>
      </w:r>
    </w:p>
    <w:p w14:paraId="6DC4B37A" w14:textId="77209437" w:rsidR="00037A80" w:rsidRPr="00833A34" w:rsidRDefault="00FD1392" w:rsidP="003F4D5D">
      <w:pPr>
        <w:pStyle w:val="a3"/>
        <w:spacing w:before="40"/>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市は、指定管理者に対して経理状況及び事業実施状況を、随時に検査及び調査を行い、報告を求めるものとします。</w:t>
      </w:r>
    </w:p>
    <w:p w14:paraId="2E263BBE" w14:textId="157B1426" w:rsidR="00037A80" w:rsidRPr="00833A34" w:rsidRDefault="00FD1392" w:rsidP="003F4D5D">
      <w:pPr>
        <w:pStyle w:val="a3"/>
        <w:ind w:firstLineChars="500" w:firstLine="1095"/>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1"/>
          <w:sz w:val="22"/>
          <w:szCs w:val="22"/>
          <w:lang w:eastAsia="ja-JP"/>
        </w:rPr>
        <w:t>また、指定管理者に対して、必要な指示をすることができるものとします。</w:t>
      </w:r>
    </w:p>
    <w:p w14:paraId="0BCEBB92" w14:textId="2CD0DE44" w:rsidR="00037A80" w:rsidRPr="00833A34" w:rsidRDefault="00455B8E" w:rsidP="002E6E37">
      <w:pPr>
        <w:tabs>
          <w:tab w:val="left" w:pos="856"/>
        </w:tabs>
        <w:spacing w:before="43"/>
        <w:ind w:firstLineChars="100" w:firstLine="219"/>
        <w:rPr>
          <w:rFonts w:asciiTheme="minorEastAsia" w:eastAsiaTheme="minorEastAsia" w:hAnsiTheme="minorEastAsia"/>
          <w:lang w:eastAsia="ja-JP"/>
        </w:rPr>
      </w:pPr>
      <w:r w:rsidRPr="00833A34">
        <w:rPr>
          <w:rFonts w:asciiTheme="minorEastAsia" w:eastAsiaTheme="minorEastAsia" w:hAnsiTheme="minorEastAsia" w:hint="eastAsia"/>
          <w:spacing w:val="-1"/>
          <w:lang w:eastAsia="ja-JP"/>
        </w:rPr>
        <w:t>（</w:t>
      </w:r>
      <w:r w:rsidR="006C6A2C" w:rsidRPr="00833A34">
        <w:rPr>
          <w:rFonts w:asciiTheme="minorEastAsia" w:eastAsiaTheme="minorEastAsia" w:hAnsiTheme="minorEastAsia" w:hint="eastAsia"/>
          <w:spacing w:val="-1"/>
          <w:lang w:eastAsia="ja-JP"/>
        </w:rPr>
        <w:t>３</w:t>
      </w:r>
      <w:r w:rsidRPr="00833A34">
        <w:rPr>
          <w:rFonts w:asciiTheme="minorEastAsia" w:eastAsiaTheme="minorEastAsia" w:hAnsiTheme="minorEastAsia" w:hint="eastAsia"/>
          <w:spacing w:val="-1"/>
          <w:lang w:eastAsia="ja-JP"/>
        </w:rPr>
        <w:t>）</w:t>
      </w:r>
      <w:r w:rsidR="00FD1392" w:rsidRPr="00833A34">
        <w:rPr>
          <w:rFonts w:asciiTheme="minorEastAsia" w:eastAsiaTheme="minorEastAsia" w:hAnsiTheme="minorEastAsia" w:hint="eastAsia"/>
          <w:spacing w:val="-1"/>
          <w:lang w:eastAsia="ja-JP"/>
        </w:rPr>
        <w:t>利用者の平等利用の確保</w:t>
      </w:r>
    </w:p>
    <w:p w14:paraId="14FE97D3" w14:textId="2E2D4ACD" w:rsidR="00037A80" w:rsidRPr="00833A34" w:rsidRDefault="00FD1392" w:rsidP="003F4D5D">
      <w:pPr>
        <w:pStyle w:val="a3"/>
        <w:spacing w:before="43"/>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指定管理者は、公の施設であることを念頭において、利用者の平等利用を確保する管理運営を行うものとします。</w:t>
      </w:r>
    </w:p>
    <w:p w14:paraId="06132D95" w14:textId="7C3ACEA4" w:rsidR="00037A80" w:rsidRPr="00833A34" w:rsidRDefault="00455B8E" w:rsidP="002E6E37">
      <w:pPr>
        <w:tabs>
          <w:tab w:val="left" w:pos="856"/>
        </w:tabs>
        <w:spacing w:before="3"/>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４</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業務の一括委託の禁止</w:t>
      </w:r>
    </w:p>
    <w:p w14:paraId="28C85BE3" w14:textId="1892D241" w:rsidR="00037A80" w:rsidRPr="00833A34" w:rsidRDefault="00FD1392" w:rsidP="003F4D5D">
      <w:pPr>
        <w:pStyle w:val="a3"/>
        <w:spacing w:before="41"/>
        <w:ind w:leftChars="400" w:left="880" w:firstLineChars="100" w:firstLine="22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指定管理者は、管理運営業務の全部を一括して第三者に委託することはできません。ただし、業務の一部委託については、あらかじめ市の承諾を得た場合は、第三者に委託することができます。</w:t>
      </w:r>
    </w:p>
    <w:p w14:paraId="2979D421" w14:textId="3FF40731" w:rsidR="00037A80" w:rsidRPr="00833A34" w:rsidRDefault="00455B8E" w:rsidP="002E6E37">
      <w:pPr>
        <w:tabs>
          <w:tab w:val="left" w:pos="856"/>
        </w:tabs>
        <w:ind w:firstLineChars="100" w:firstLine="220"/>
        <w:jc w:val="both"/>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５</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施設の現状維持</w:t>
      </w:r>
    </w:p>
    <w:p w14:paraId="41CBC676" w14:textId="775693B5" w:rsidR="00037A80" w:rsidRPr="00833A34" w:rsidRDefault="00FD1392" w:rsidP="00603FDB">
      <w:pPr>
        <w:pStyle w:val="a3"/>
        <w:spacing w:before="42"/>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指定管理者は、管理施設を改造する等、現状を変更することはできないものとします。ただし、必要がある場合は、市との協議により決定するものとします。</w:t>
      </w:r>
    </w:p>
    <w:p w14:paraId="418979DA" w14:textId="6A89CE36" w:rsidR="00037A80" w:rsidRPr="00833A34" w:rsidRDefault="00455B8E" w:rsidP="002E6E37">
      <w:pPr>
        <w:tabs>
          <w:tab w:val="left" w:pos="856"/>
        </w:tabs>
        <w:spacing w:before="3"/>
        <w:ind w:firstLineChars="100" w:firstLine="220"/>
        <w:rPr>
          <w:rFonts w:asciiTheme="minorEastAsia" w:eastAsiaTheme="minorEastAsia" w:hAnsiTheme="minorEastAsia"/>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６</w:t>
      </w:r>
      <w:r w:rsidRPr="00833A34">
        <w:rPr>
          <w:rFonts w:asciiTheme="minorEastAsia" w:eastAsiaTheme="minorEastAsia" w:hAnsiTheme="minorEastAsia" w:hint="eastAsia"/>
          <w:lang w:eastAsia="ja-JP"/>
        </w:rPr>
        <w:t>）</w:t>
      </w:r>
      <w:proofErr w:type="spellStart"/>
      <w:r w:rsidR="00FD1392" w:rsidRPr="00833A34">
        <w:rPr>
          <w:rFonts w:asciiTheme="minorEastAsia" w:eastAsiaTheme="minorEastAsia" w:hAnsiTheme="minorEastAsia" w:hint="eastAsia"/>
        </w:rPr>
        <w:t>損害賠償</w:t>
      </w:r>
      <w:proofErr w:type="spellEnd"/>
    </w:p>
    <w:p w14:paraId="521489FE" w14:textId="5802EF31" w:rsidR="00037A80" w:rsidRPr="00833A34" w:rsidRDefault="00FD1392" w:rsidP="00603FDB">
      <w:pPr>
        <w:pStyle w:val="a3"/>
        <w:spacing w:before="41"/>
        <w:ind w:firstLineChars="322" w:firstLine="708"/>
        <w:rPr>
          <w:rFonts w:asciiTheme="minorEastAsia" w:eastAsiaTheme="minorEastAsia" w:hAnsiTheme="minorEastAsia"/>
          <w:sz w:val="22"/>
          <w:szCs w:val="22"/>
        </w:rPr>
      </w:pPr>
      <w:r w:rsidRPr="00833A34">
        <w:rPr>
          <w:rFonts w:asciiTheme="minorEastAsia" w:eastAsiaTheme="minorEastAsia" w:hAnsiTheme="minorEastAsia" w:hint="eastAsia"/>
          <w:sz w:val="22"/>
          <w:szCs w:val="22"/>
        </w:rPr>
        <w:t xml:space="preserve">①　</w:t>
      </w:r>
      <w:proofErr w:type="spellStart"/>
      <w:r w:rsidRPr="00833A34">
        <w:rPr>
          <w:rFonts w:asciiTheme="minorEastAsia" w:eastAsiaTheme="minorEastAsia" w:hAnsiTheme="minorEastAsia" w:hint="eastAsia"/>
          <w:sz w:val="22"/>
          <w:szCs w:val="22"/>
        </w:rPr>
        <w:t>一般的損害</w:t>
      </w:r>
      <w:proofErr w:type="spellEnd"/>
    </w:p>
    <w:p w14:paraId="78FEC164" w14:textId="688010C0" w:rsidR="00037A80" w:rsidRPr="00833A34" w:rsidRDefault="00FD1392" w:rsidP="00C80DF7">
      <w:pPr>
        <w:pStyle w:val="a3"/>
        <w:spacing w:before="43"/>
        <w:ind w:leftChars="500" w:left="110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指定管理者は、故意又は過失により当該施設及び設備を損傷し、又は滅失したときは、原状回復又は市に対する損害賠償の責めを負うものとします。</w:t>
      </w:r>
    </w:p>
    <w:p w14:paraId="604E1DA6" w14:textId="6474F23F" w:rsidR="00037A80" w:rsidRPr="00833A34" w:rsidRDefault="00FD1392" w:rsidP="00603FDB">
      <w:pPr>
        <w:pStyle w:val="a3"/>
        <w:ind w:firstLineChars="325" w:firstLine="708"/>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2"/>
          <w:sz w:val="22"/>
          <w:szCs w:val="22"/>
          <w:lang w:eastAsia="ja-JP"/>
        </w:rPr>
        <w:t>②　第三者に及ぼした損害</w:t>
      </w:r>
    </w:p>
    <w:p w14:paraId="09D4743A" w14:textId="4C5DC215" w:rsidR="006C6A2C" w:rsidRPr="00833A34" w:rsidRDefault="00FD1392" w:rsidP="00C80DF7">
      <w:pPr>
        <w:pStyle w:val="a3"/>
        <w:spacing w:before="43"/>
        <w:ind w:leftChars="500" w:left="1100" w:firstLineChars="100" w:firstLine="22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は、指定管理者の責めに帰すべき事由により第三者に損害を及ぼしたときは、その損害を賠償しなければなりません。ただし、その損害が市の責めに帰すべき事由又は双方の責めに帰すことができない事由による場合は、この限りではありません</w:t>
      </w:r>
      <w:r w:rsidR="006C6A2C" w:rsidRPr="00833A34">
        <w:rPr>
          <w:rFonts w:asciiTheme="minorEastAsia" w:eastAsiaTheme="minorEastAsia" w:hAnsiTheme="minorEastAsia" w:hint="eastAsia"/>
          <w:sz w:val="22"/>
          <w:szCs w:val="22"/>
          <w:lang w:eastAsia="ja-JP"/>
        </w:rPr>
        <w:t>。</w:t>
      </w:r>
    </w:p>
    <w:p w14:paraId="5C26C1C2" w14:textId="77777777" w:rsidR="00C80DF7" w:rsidRPr="00833A34" w:rsidRDefault="00C80DF7" w:rsidP="00C80DF7">
      <w:pPr>
        <w:pStyle w:val="a3"/>
        <w:spacing w:before="43"/>
        <w:ind w:leftChars="500" w:left="1100" w:firstLineChars="100" w:firstLine="220"/>
        <w:jc w:val="both"/>
        <w:rPr>
          <w:rFonts w:asciiTheme="minorEastAsia" w:eastAsiaTheme="minorEastAsia" w:hAnsiTheme="minorEastAsia"/>
          <w:sz w:val="22"/>
          <w:szCs w:val="22"/>
          <w:lang w:eastAsia="ja-JP"/>
        </w:rPr>
      </w:pPr>
    </w:p>
    <w:p w14:paraId="38B00A31" w14:textId="2306724C" w:rsidR="00037A80" w:rsidRPr="00833A34" w:rsidRDefault="00562824" w:rsidP="00664102">
      <w:pPr>
        <w:pStyle w:val="a3"/>
        <w:spacing w:before="43"/>
        <w:jc w:val="both"/>
        <w:rPr>
          <w:rFonts w:asciiTheme="minorEastAsia" w:eastAsiaTheme="minorEastAsia" w:hAnsiTheme="minorEastAsia"/>
          <w:sz w:val="22"/>
          <w:szCs w:val="22"/>
          <w:lang w:eastAsia="ja-JP"/>
        </w:rPr>
      </w:pPr>
      <w:r w:rsidRPr="00833A34">
        <w:rPr>
          <w:rFonts w:asciiTheme="minorEastAsia" w:eastAsiaTheme="minorEastAsia" w:hAnsiTheme="minorEastAsia"/>
          <w:b/>
          <w:bCs/>
          <w:sz w:val="22"/>
          <w:szCs w:val="22"/>
          <w:lang w:eastAsia="ja-JP"/>
        </w:rPr>
        <w:t>1</w:t>
      </w:r>
      <w:r w:rsidR="000A3E74" w:rsidRPr="00833A34">
        <w:rPr>
          <w:rFonts w:asciiTheme="minorEastAsia" w:eastAsiaTheme="minorEastAsia" w:hAnsiTheme="minorEastAsia" w:hint="eastAsia"/>
          <w:b/>
          <w:bCs/>
          <w:sz w:val="22"/>
          <w:szCs w:val="22"/>
          <w:lang w:eastAsia="ja-JP"/>
        </w:rPr>
        <w:t>3</w:t>
      </w:r>
      <w:r w:rsidR="006C6A2C" w:rsidRPr="00833A34">
        <w:rPr>
          <w:rFonts w:asciiTheme="minorEastAsia" w:eastAsiaTheme="minorEastAsia" w:hAnsiTheme="minorEastAsia" w:hint="eastAsia"/>
          <w:b/>
          <w:bCs/>
          <w:sz w:val="22"/>
          <w:szCs w:val="22"/>
          <w:lang w:eastAsia="ja-JP"/>
        </w:rPr>
        <w:t xml:space="preserve">　</w:t>
      </w:r>
      <w:r w:rsidR="00FD1392" w:rsidRPr="00833A34">
        <w:rPr>
          <w:rFonts w:asciiTheme="minorEastAsia" w:eastAsiaTheme="minorEastAsia" w:hAnsiTheme="minorEastAsia" w:hint="eastAsia"/>
          <w:b/>
          <w:bCs/>
          <w:sz w:val="22"/>
          <w:szCs w:val="22"/>
          <w:lang w:eastAsia="ja-JP"/>
        </w:rPr>
        <w:t>業務の継続が困難になった場合における措置</w:t>
      </w:r>
    </w:p>
    <w:p w14:paraId="5483C46E" w14:textId="57AC40BC" w:rsidR="00037A80" w:rsidRPr="00833A34" w:rsidRDefault="00455B8E" w:rsidP="00C80DF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１</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指定管理者の責めに帰すべき事由による場合</w:t>
      </w:r>
    </w:p>
    <w:p w14:paraId="5E1391F7" w14:textId="53D3DB53" w:rsidR="00037A80" w:rsidRPr="00833A34" w:rsidRDefault="00FD1392" w:rsidP="006F59F2">
      <w:pPr>
        <w:pStyle w:val="a3"/>
        <w:spacing w:before="43"/>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指定管理者の責めに帰すべき事由により、業務の継続が困難になった場合には、</w:t>
      </w:r>
      <w:r w:rsidRPr="00833A34">
        <w:rPr>
          <w:rFonts w:asciiTheme="minorEastAsia" w:eastAsiaTheme="minorEastAsia" w:hAnsiTheme="minorEastAsia" w:hint="eastAsia"/>
          <w:spacing w:val="-1"/>
          <w:sz w:val="22"/>
          <w:szCs w:val="22"/>
          <w:lang w:eastAsia="ja-JP"/>
        </w:rPr>
        <w:t>市は指定管理者の指定を取り消すことができるものとします。この場合において、</w:t>
      </w:r>
      <w:r w:rsidRPr="00833A34">
        <w:rPr>
          <w:rFonts w:asciiTheme="minorEastAsia" w:eastAsiaTheme="minorEastAsia" w:hAnsiTheme="minorEastAsia" w:hint="eastAsia"/>
          <w:sz w:val="22"/>
          <w:szCs w:val="22"/>
          <w:lang w:eastAsia="ja-JP"/>
        </w:rPr>
        <w:t>市に生じた損害は、指定管理者が賠償するものとします。</w:t>
      </w:r>
    </w:p>
    <w:p w14:paraId="280CBCB0" w14:textId="77777777" w:rsidR="00C80DF7" w:rsidRPr="00833A34" w:rsidRDefault="00C80DF7" w:rsidP="00C80DF7">
      <w:pPr>
        <w:pStyle w:val="a3"/>
        <w:spacing w:before="43"/>
        <w:ind w:leftChars="300" w:left="660" w:firstLineChars="100" w:firstLine="220"/>
        <w:rPr>
          <w:rFonts w:asciiTheme="minorEastAsia" w:eastAsiaTheme="minorEastAsia" w:hAnsiTheme="minorEastAsia"/>
          <w:sz w:val="22"/>
          <w:szCs w:val="22"/>
          <w:lang w:eastAsia="ja-JP"/>
        </w:rPr>
      </w:pPr>
    </w:p>
    <w:p w14:paraId="2FD3A10D" w14:textId="38165786" w:rsidR="00037A80" w:rsidRPr="00833A34" w:rsidRDefault="00455B8E" w:rsidP="00C80DF7">
      <w:pPr>
        <w:tabs>
          <w:tab w:val="left" w:pos="856"/>
        </w:tabs>
        <w:ind w:firstLineChars="100" w:firstLine="220"/>
        <w:rPr>
          <w:rFonts w:asciiTheme="minorEastAsia" w:eastAsiaTheme="minorEastAsia" w:hAnsiTheme="minorEastAsia"/>
          <w:lang w:eastAsia="ja-JP"/>
        </w:rPr>
      </w:pPr>
      <w:r w:rsidRPr="00833A34">
        <w:rPr>
          <w:rFonts w:asciiTheme="minorEastAsia" w:eastAsiaTheme="minorEastAsia" w:hAnsiTheme="minorEastAsia" w:hint="eastAsia"/>
          <w:lang w:eastAsia="ja-JP"/>
        </w:rPr>
        <w:t>（</w:t>
      </w:r>
      <w:r w:rsidR="006C6A2C" w:rsidRPr="00833A34">
        <w:rPr>
          <w:rFonts w:asciiTheme="minorEastAsia" w:eastAsiaTheme="minorEastAsia" w:hAnsiTheme="minorEastAsia" w:hint="eastAsia"/>
          <w:lang w:eastAsia="ja-JP"/>
        </w:rPr>
        <w:t>２</w:t>
      </w:r>
      <w:r w:rsidRPr="00833A34">
        <w:rPr>
          <w:rFonts w:asciiTheme="minorEastAsia" w:eastAsiaTheme="minorEastAsia" w:hAnsiTheme="minorEastAsia" w:hint="eastAsia"/>
          <w:lang w:eastAsia="ja-JP"/>
        </w:rPr>
        <w:t>）</w:t>
      </w:r>
      <w:r w:rsidR="00FD1392" w:rsidRPr="00833A34">
        <w:rPr>
          <w:rFonts w:asciiTheme="minorEastAsia" w:eastAsiaTheme="minorEastAsia" w:hAnsiTheme="minorEastAsia" w:hint="eastAsia"/>
          <w:lang w:eastAsia="ja-JP"/>
        </w:rPr>
        <w:t>不可抗力等による場合</w:t>
      </w:r>
    </w:p>
    <w:p w14:paraId="64D62DE9" w14:textId="0B7DA7AD" w:rsidR="00037A80" w:rsidRPr="00833A34" w:rsidRDefault="00FD1392" w:rsidP="00603FDB">
      <w:pPr>
        <w:pStyle w:val="a3"/>
        <w:spacing w:before="41"/>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不可抗力等、市及び指定管理者双方の責めに帰することができない事由により、</w:t>
      </w:r>
      <w:r w:rsidRPr="00833A34">
        <w:rPr>
          <w:rFonts w:asciiTheme="minorEastAsia" w:eastAsiaTheme="minorEastAsia" w:hAnsiTheme="minorEastAsia" w:hint="eastAsia"/>
          <w:spacing w:val="-1"/>
          <w:sz w:val="22"/>
          <w:szCs w:val="22"/>
          <w:lang w:eastAsia="ja-JP"/>
        </w:rPr>
        <w:t>業務の継続が困難となった場合は、事業継続の可否について協議するものとします。</w:t>
      </w:r>
    </w:p>
    <w:p w14:paraId="07AC3AB6" w14:textId="7F99FDCD" w:rsidR="00037A80" w:rsidRPr="00833A34" w:rsidRDefault="007854A2" w:rsidP="00603FDB">
      <w:pPr>
        <w:pStyle w:val="a3"/>
        <w:ind w:leftChars="400" w:left="880" w:firstLineChars="100" w:firstLine="22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協議の結果、事業の継続が困難と判断した場合には、</w:t>
      </w:r>
      <w:r w:rsidR="00FD1392" w:rsidRPr="00833A34">
        <w:rPr>
          <w:rFonts w:asciiTheme="minorEastAsia" w:eastAsiaTheme="minorEastAsia" w:hAnsiTheme="minorEastAsia" w:hint="eastAsia"/>
          <w:sz w:val="22"/>
          <w:szCs w:val="22"/>
          <w:lang w:eastAsia="ja-JP"/>
        </w:rPr>
        <w:t>市は指定管理者の指定を取り消すことができるものとします。</w:t>
      </w:r>
    </w:p>
    <w:p w14:paraId="58859097" w14:textId="77777777" w:rsidR="00037A80" w:rsidRPr="00833A34" w:rsidRDefault="00037A80" w:rsidP="002E6E37">
      <w:pPr>
        <w:pStyle w:val="a3"/>
        <w:spacing w:before="9"/>
        <w:rPr>
          <w:rFonts w:asciiTheme="minorEastAsia" w:eastAsiaTheme="minorEastAsia" w:hAnsiTheme="minorEastAsia"/>
          <w:sz w:val="22"/>
          <w:szCs w:val="22"/>
          <w:lang w:eastAsia="ja-JP"/>
        </w:rPr>
      </w:pPr>
    </w:p>
    <w:p w14:paraId="1708DE2E" w14:textId="1126A782" w:rsidR="00037A80" w:rsidRPr="00833A34" w:rsidRDefault="003B70C8" w:rsidP="00664102">
      <w:pPr>
        <w:pStyle w:val="1"/>
        <w:spacing w:before="1" w:line="240" w:lineRule="auto"/>
        <w:ind w:left="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1</w:t>
      </w:r>
      <w:r w:rsidR="000A3E74" w:rsidRPr="00833A34">
        <w:rPr>
          <w:rFonts w:asciiTheme="minorEastAsia" w:eastAsiaTheme="minorEastAsia" w:hAnsiTheme="minorEastAsia" w:hint="eastAsia"/>
          <w:sz w:val="22"/>
          <w:szCs w:val="22"/>
          <w:lang w:eastAsia="ja-JP"/>
        </w:rPr>
        <w:t>4</w:t>
      </w:r>
      <w:r w:rsidR="006C6A2C" w:rsidRPr="00833A34">
        <w:rPr>
          <w:rFonts w:asciiTheme="minorEastAsia" w:eastAsiaTheme="minorEastAsia" w:hAnsiTheme="minorEastAsia" w:hint="eastAsia"/>
          <w:sz w:val="22"/>
          <w:szCs w:val="22"/>
          <w:lang w:eastAsia="ja-JP"/>
        </w:rPr>
        <w:t xml:space="preserve">　</w:t>
      </w:r>
      <w:r w:rsidR="00FD1392" w:rsidRPr="00833A34">
        <w:rPr>
          <w:rFonts w:asciiTheme="minorEastAsia" w:eastAsiaTheme="minorEastAsia" w:hAnsiTheme="minorEastAsia" w:hint="eastAsia"/>
          <w:sz w:val="22"/>
          <w:szCs w:val="22"/>
          <w:lang w:eastAsia="ja-JP"/>
        </w:rPr>
        <w:t>リスクへの対応</w:t>
      </w:r>
    </w:p>
    <w:p w14:paraId="76FF7AC4" w14:textId="77777777" w:rsidR="006F59F2" w:rsidRPr="00833A34" w:rsidRDefault="00FD1392" w:rsidP="00603FDB">
      <w:pPr>
        <w:pStyle w:val="a3"/>
        <w:ind w:leftChars="300" w:left="66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指定管理期間中の主なリスクについては、</w:t>
      </w:r>
      <w:r w:rsidR="00603FDB" w:rsidRPr="00833A34">
        <w:rPr>
          <w:rFonts w:asciiTheme="minorEastAsia" w:eastAsiaTheme="minorEastAsia" w:hAnsiTheme="minorEastAsia" w:hint="eastAsia"/>
          <w:sz w:val="22"/>
          <w:szCs w:val="22"/>
          <w:lang w:eastAsia="ja-JP"/>
        </w:rPr>
        <w:t>仕様書別表１による負担区分を</w:t>
      </w:r>
      <w:r w:rsidR="006F59F2" w:rsidRPr="00833A34">
        <w:rPr>
          <w:rFonts w:asciiTheme="minorEastAsia" w:eastAsiaTheme="minorEastAsia" w:hAnsiTheme="minorEastAsia" w:hint="eastAsia"/>
          <w:sz w:val="22"/>
          <w:szCs w:val="22"/>
          <w:lang w:eastAsia="ja-JP"/>
        </w:rPr>
        <w:t>基本として対応する</w:t>
      </w:r>
    </w:p>
    <w:p w14:paraId="4A403EB6" w14:textId="748D97A5" w:rsidR="00037A80" w:rsidRPr="00833A34" w:rsidRDefault="00FD1392" w:rsidP="006F59F2">
      <w:pPr>
        <w:pStyle w:val="a3"/>
        <w:ind w:leftChars="200" w:left="440"/>
        <w:jc w:val="both"/>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ものとします。ただし、表に定める事項に疑義がある場合、又は定めのない事項について双方誠意をもって協議するものとします。</w:t>
      </w:r>
    </w:p>
    <w:p w14:paraId="1538BFDE" w14:textId="77777777" w:rsidR="00143F7A" w:rsidRPr="00833A34" w:rsidRDefault="00143F7A" w:rsidP="002E6E37">
      <w:pPr>
        <w:pStyle w:val="1"/>
        <w:spacing w:before="3" w:line="240" w:lineRule="auto"/>
        <w:ind w:left="0"/>
        <w:rPr>
          <w:rFonts w:ascii="ＭＳ 明朝" w:eastAsia="ＭＳ 明朝" w:hAnsi="ＭＳ 明朝"/>
          <w:sz w:val="22"/>
          <w:szCs w:val="22"/>
          <w:lang w:eastAsia="ja-JP"/>
        </w:rPr>
      </w:pPr>
    </w:p>
    <w:p w14:paraId="55745C33" w14:textId="10A885E2" w:rsidR="00037A80" w:rsidRPr="00833A34" w:rsidRDefault="000A3E74" w:rsidP="002E6E37">
      <w:pPr>
        <w:pStyle w:val="1"/>
        <w:spacing w:before="3" w:line="240" w:lineRule="auto"/>
        <w:ind w:left="0"/>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15</w:t>
      </w:r>
      <w:r w:rsidR="00EC3F30" w:rsidRPr="00833A34">
        <w:rPr>
          <w:rFonts w:ascii="ＭＳ 明朝" w:eastAsia="ＭＳ 明朝" w:hAnsi="ＭＳ 明朝" w:hint="eastAsia"/>
          <w:sz w:val="22"/>
          <w:szCs w:val="22"/>
          <w:lang w:eastAsia="ja-JP"/>
        </w:rPr>
        <w:t xml:space="preserve">　</w:t>
      </w:r>
      <w:r w:rsidR="00136330" w:rsidRPr="00833A34">
        <w:rPr>
          <w:rFonts w:ascii="ＭＳ 明朝" w:eastAsia="ＭＳ 明朝" w:hAnsi="ＭＳ 明朝" w:hint="eastAsia"/>
          <w:sz w:val="22"/>
          <w:szCs w:val="22"/>
          <w:lang w:eastAsia="ja-JP"/>
        </w:rPr>
        <w:t>災害</w:t>
      </w:r>
      <w:r w:rsidR="00FD1392" w:rsidRPr="00833A34">
        <w:rPr>
          <w:rFonts w:ascii="ＭＳ 明朝" w:eastAsia="ＭＳ 明朝" w:hAnsi="ＭＳ 明朝" w:hint="eastAsia"/>
          <w:sz w:val="22"/>
          <w:szCs w:val="22"/>
          <w:lang w:eastAsia="ja-JP"/>
        </w:rPr>
        <w:t>発生時</w:t>
      </w:r>
      <w:r w:rsidR="006C1EC4">
        <w:rPr>
          <w:rFonts w:ascii="ＭＳ 明朝" w:eastAsia="ＭＳ 明朝" w:hAnsi="ＭＳ 明朝" w:hint="eastAsia"/>
          <w:sz w:val="22"/>
          <w:szCs w:val="22"/>
          <w:lang w:eastAsia="ja-JP"/>
        </w:rPr>
        <w:t>等</w:t>
      </w:r>
      <w:r w:rsidR="00FD1392" w:rsidRPr="00833A34">
        <w:rPr>
          <w:rFonts w:ascii="ＭＳ 明朝" w:eastAsia="ＭＳ 明朝" w:hAnsi="ＭＳ 明朝" w:hint="eastAsia"/>
          <w:sz w:val="22"/>
          <w:szCs w:val="22"/>
          <w:lang w:eastAsia="ja-JP"/>
        </w:rPr>
        <w:t>の対応</w:t>
      </w:r>
    </w:p>
    <w:p w14:paraId="0A282FC5" w14:textId="4E2A97B7" w:rsidR="00037A80" w:rsidRPr="00833A34" w:rsidRDefault="00664102" w:rsidP="006F59F2">
      <w:pPr>
        <w:ind w:leftChars="200" w:left="440" w:firstLineChars="100" w:firstLine="208"/>
        <w:jc w:val="both"/>
        <w:rPr>
          <w:rFonts w:ascii="ＭＳ 明朝" w:eastAsia="ＭＳ 明朝" w:hAnsi="ＭＳ 明朝"/>
          <w:w w:val="95"/>
          <w:lang w:eastAsia="ja-JP"/>
        </w:rPr>
      </w:pPr>
      <w:r w:rsidRPr="00833A34">
        <w:rPr>
          <w:rFonts w:ascii="ＭＳ 明朝" w:eastAsia="ＭＳ 明朝" w:hAnsi="ＭＳ 明朝"/>
          <w:w w:val="95"/>
          <w:lang w:eastAsia="ja-JP"/>
        </w:rPr>
        <w:t>施設において、緊急事態が発生した場合は、利用者の安全確保を最優先とし、被害、損害を最小限に抑えるため、事前に危機管理マニュアルを作成し</w:t>
      </w:r>
      <w:r w:rsidR="00F16CFB" w:rsidRPr="00833A34">
        <w:rPr>
          <w:rFonts w:ascii="ＭＳ 明朝" w:eastAsia="ＭＳ 明朝" w:hAnsi="ＭＳ 明朝" w:hint="eastAsia"/>
          <w:w w:val="95"/>
          <w:lang w:eastAsia="ja-JP"/>
        </w:rPr>
        <w:t>、</w:t>
      </w:r>
      <w:r w:rsidRPr="00833A34">
        <w:rPr>
          <w:rFonts w:ascii="ＭＳ 明朝" w:eastAsia="ＭＳ 明朝" w:hAnsi="ＭＳ 明朝"/>
          <w:w w:val="95"/>
          <w:lang w:eastAsia="ja-JP"/>
        </w:rPr>
        <w:t>日常的に避難誘導訓練等の対応を行ってください。</w:t>
      </w:r>
    </w:p>
    <w:p w14:paraId="4370EF56" w14:textId="77777777" w:rsidR="00664102" w:rsidRPr="00833A34" w:rsidRDefault="00664102" w:rsidP="00664102">
      <w:pPr>
        <w:ind w:firstLineChars="200" w:firstLine="440"/>
        <w:jc w:val="both"/>
        <w:rPr>
          <w:rFonts w:ascii="ＭＳ 明朝" w:eastAsia="ＭＳ 明朝" w:hAnsi="ＭＳ 明朝"/>
          <w:lang w:eastAsia="ja-JP"/>
        </w:rPr>
      </w:pPr>
    </w:p>
    <w:p w14:paraId="42BD5B2E" w14:textId="52903422" w:rsidR="00037A80" w:rsidRPr="00833A34" w:rsidRDefault="00562824" w:rsidP="002E6E37">
      <w:pPr>
        <w:pStyle w:val="1"/>
        <w:tabs>
          <w:tab w:val="left" w:pos="857"/>
        </w:tabs>
        <w:spacing w:before="1" w:line="240" w:lineRule="auto"/>
        <w:ind w:left="0"/>
        <w:rPr>
          <w:rFonts w:ascii="ＭＳ 明朝" w:eastAsia="ＭＳ 明朝" w:hAnsi="ＭＳ 明朝"/>
          <w:sz w:val="22"/>
          <w:szCs w:val="22"/>
          <w:lang w:eastAsia="ja-JP"/>
        </w:rPr>
      </w:pPr>
      <w:r w:rsidRPr="00833A34">
        <w:rPr>
          <w:rFonts w:ascii="ＭＳ 明朝" w:eastAsia="ＭＳ 明朝" w:hAnsi="ＭＳ 明朝"/>
          <w:sz w:val="22"/>
          <w:szCs w:val="22"/>
          <w:lang w:eastAsia="ja-JP"/>
        </w:rPr>
        <w:t>1</w:t>
      </w:r>
      <w:r w:rsidR="000A3E74" w:rsidRPr="00833A34">
        <w:rPr>
          <w:rFonts w:ascii="ＭＳ 明朝" w:eastAsia="ＭＳ 明朝" w:hAnsi="ＭＳ 明朝" w:hint="eastAsia"/>
          <w:sz w:val="22"/>
          <w:szCs w:val="22"/>
          <w:lang w:eastAsia="ja-JP"/>
        </w:rPr>
        <w:t>6</w:t>
      </w:r>
      <w:r w:rsidR="00EC3F30" w:rsidRPr="00833A34">
        <w:rPr>
          <w:rFonts w:ascii="ＭＳ 明朝" w:eastAsia="ＭＳ 明朝" w:hAnsi="ＭＳ 明朝" w:hint="eastAsia"/>
          <w:sz w:val="22"/>
          <w:szCs w:val="22"/>
          <w:lang w:eastAsia="ja-JP"/>
        </w:rPr>
        <w:t xml:space="preserve">　</w:t>
      </w:r>
      <w:r w:rsidR="00FD1392" w:rsidRPr="00833A34">
        <w:rPr>
          <w:rFonts w:ascii="ＭＳ 明朝" w:eastAsia="ＭＳ 明朝" w:hAnsi="ＭＳ 明朝" w:hint="eastAsia"/>
          <w:sz w:val="22"/>
          <w:szCs w:val="22"/>
          <w:lang w:eastAsia="ja-JP"/>
        </w:rPr>
        <w:t>モニタリング</w:t>
      </w:r>
    </w:p>
    <w:p w14:paraId="755FD089" w14:textId="10ADE5B5" w:rsidR="00037A80" w:rsidRPr="00833A34" w:rsidRDefault="00455B8E" w:rsidP="003B70C8">
      <w:pPr>
        <w:tabs>
          <w:tab w:val="left" w:pos="962"/>
        </w:tabs>
        <w:ind w:firstLineChars="100" w:firstLine="220"/>
        <w:rPr>
          <w:rFonts w:ascii="ＭＳ 明朝" w:eastAsia="ＭＳ 明朝" w:hAnsi="ＭＳ 明朝"/>
          <w:lang w:eastAsia="ja-JP"/>
        </w:rPr>
      </w:pPr>
      <w:r w:rsidRPr="00833A34">
        <w:rPr>
          <w:rFonts w:ascii="ＭＳ 明朝" w:eastAsia="ＭＳ 明朝" w:hAnsi="ＭＳ 明朝" w:hint="eastAsia"/>
          <w:lang w:eastAsia="ja-JP"/>
        </w:rPr>
        <w:t>（</w:t>
      </w:r>
      <w:r w:rsidR="00EC3F30" w:rsidRPr="00833A34">
        <w:rPr>
          <w:rFonts w:ascii="ＭＳ 明朝" w:eastAsia="ＭＳ 明朝" w:hAnsi="ＭＳ 明朝" w:hint="eastAsia"/>
          <w:lang w:eastAsia="ja-JP"/>
        </w:rPr>
        <w:t>１</w:t>
      </w:r>
      <w:r w:rsidRPr="00833A34">
        <w:rPr>
          <w:rFonts w:ascii="ＭＳ 明朝" w:eastAsia="ＭＳ 明朝" w:hAnsi="ＭＳ 明朝" w:hint="eastAsia"/>
          <w:lang w:eastAsia="ja-JP"/>
        </w:rPr>
        <w:t>）</w:t>
      </w:r>
      <w:r w:rsidR="00FD1392" w:rsidRPr="00833A34">
        <w:rPr>
          <w:rFonts w:ascii="ＭＳ 明朝" w:eastAsia="ＭＳ 明朝" w:hAnsi="ＭＳ 明朝" w:hint="eastAsia"/>
          <w:lang w:eastAsia="ja-JP"/>
        </w:rPr>
        <w:t>事業報告書の提出</w:t>
      </w:r>
    </w:p>
    <w:p w14:paraId="77D00AB5" w14:textId="310BA814" w:rsidR="00037A80" w:rsidRPr="00833A34" w:rsidRDefault="00FD1392" w:rsidP="006F59F2">
      <w:pPr>
        <w:pStyle w:val="a3"/>
        <w:spacing w:before="40"/>
        <w:ind w:leftChars="400" w:left="880" w:firstLineChars="100" w:firstLine="220"/>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指定管理者は事業報告</w:t>
      </w:r>
      <w:r w:rsidR="00455B8E" w:rsidRPr="00833A34">
        <w:rPr>
          <w:rFonts w:ascii="ＭＳ 明朝" w:eastAsia="ＭＳ 明朝" w:hAnsi="ＭＳ 明朝" w:hint="eastAsia"/>
          <w:sz w:val="22"/>
          <w:szCs w:val="22"/>
          <w:lang w:eastAsia="ja-JP"/>
        </w:rPr>
        <w:t>（</w:t>
      </w:r>
      <w:r w:rsidRPr="00833A34">
        <w:rPr>
          <w:rFonts w:ascii="ＭＳ 明朝" w:eastAsia="ＭＳ 明朝" w:hAnsi="ＭＳ 明朝" w:hint="eastAsia"/>
          <w:sz w:val="22"/>
          <w:szCs w:val="22"/>
          <w:lang w:eastAsia="ja-JP"/>
        </w:rPr>
        <w:t>月報、年間等</w:t>
      </w:r>
      <w:r w:rsidR="00455B8E" w:rsidRPr="00833A34">
        <w:rPr>
          <w:rFonts w:ascii="ＭＳ 明朝" w:eastAsia="ＭＳ 明朝" w:hAnsi="ＭＳ 明朝" w:hint="eastAsia"/>
          <w:sz w:val="22"/>
          <w:szCs w:val="22"/>
          <w:lang w:eastAsia="ja-JP"/>
        </w:rPr>
        <w:t>）</w:t>
      </w:r>
      <w:r w:rsidRPr="00833A34">
        <w:rPr>
          <w:rFonts w:ascii="ＭＳ 明朝" w:eastAsia="ＭＳ 明朝" w:hAnsi="ＭＳ 明朝" w:hint="eastAsia"/>
          <w:sz w:val="22"/>
          <w:szCs w:val="22"/>
          <w:lang w:eastAsia="ja-JP"/>
        </w:rPr>
        <w:t>を作成し、市に提出します。書式は、市と指定管理者で協議の上、定めるものとします。</w:t>
      </w:r>
    </w:p>
    <w:p w14:paraId="0337B42C" w14:textId="7BAD6C31" w:rsidR="00037A80" w:rsidRPr="00833A34" w:rsidRDefault="00455B8E" w:rsidP="003B70C8">
      <w:pPr>
        <w:tabs>
          <w:tab w:val="left" w:pos="962"/>
        </w:tabs>
        <w:ind w:firstLineChars="100" w:firstLine="220"/>
        <w:rPr>
          <w:rFonts w:ascii="ＭＳ 明朝" w:eastAsia="ＭＳ 明朝" w:hAnsi="ＭＳ 明朝"/>
          <w:lang w:eastAsia="ja-JP"/>
        </w:rPr>
      </w:pPr>
      <w:r w:rsidRPr="00833A34">
        <w:rPr>
          <w:rFonts w:ascii="ＭＳ 明朝" w:eastAsia="ＭＳ 明朝" w:hAnsi="ＭＳ 明朝" w:hint="eastAsia"/>
          <w:lang w:eastAsia="ja-JP"/>
        </w:rPr>
        <w:t>（</w:t>
      </w:r>
      <w:r w:rsidR="00EC3F30" w:rsidRPr="00833A34">
        <w:rPr>
          <w:rFonts w:ascii="ＭＳ 明朝" w:eastAsia="ＭＳ 明朝" w:hAnsi="ＭＳ 明朝" w:hint="eastAsia"/>
          <w:lang w:eastAsia="ja-JP"/>
        </w:rPr>
        <w:t>２</w:t>
      </w:r>
      <w:r w:rsidRPr="00833A34">
        <w:rPr>
          <w:rFonts w:ascii="ＭＳ 明朝" w:eastAsia="ＭＳ 明朝" w:hAnsi="ＭＳ 明朝" w:hint="eastAsia"/>
          <w:lang w:eastAsia="ja-JP"/>
        </w:rPr>
        <w:t>）</w:t>
      </w:r>
      <w:r w:rsidR="00FD1392" w:rsidRPr="00833A34">
        <w:rPr>
          <w:rFonts w:ascii="ＭＳ 明朝" w:eastAsia="ＭＳ 明朝" w:hAnsi="ＭＳ 明朝" w:hint="eastAsia"/>
          <w:lang w:eastAsia="ja-JP"/>
        </w:rPr>
        <w:t>アンケート等の実施</w:t>
      </w:r>
    </w:p>
    <w:p w14:paraId="0B07BD8D" w14:textId="74584C20" w:rsidR="00037A80" w:rsidRPr="00833A34" w:rsidRDefault="00FD1392" w:rsidP="006F59F2">
      <w:pPr>
        <w:pStyle w:val="a3"/>
        <w:spacing w:before="43"/>
        <w:ind w:leftChars="400" w:left="880" w:firstLineChars="100" w:firstLine="220"/>
        <w:jc w:val="both"/>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指定管理者は、施設利用者の利便性の向上等を図る観点から、アンケート等により、施設利用者の意見、苦情等を聴取し、その結果及び業務改善への反映状況について市に報告するものとします。</w:t>
      </w:r>
    </w:p>
    <w:p w14:paraId="28EEE336" w14:textId="77777777" w:rsidR="009D415D" w:rsidRPr="00833A34" w:rsidRDefault="009D415D" w:rsidP="002E6E37">
      <w:pPr>
        <w:pStyle w:val="1"/>
        <w:spacing w:line="240" w:lineRule="auto"/>
        <w:ind w:left="0"/>
        <w:rPr>
          <w:rFonts w:ascii="ＭＳ 明朝" w:eastAsia="ＭＳ 明朝" w:hAnsi="ＭＳ 明朝"/>
          <w:sz w:val="22"/>
          <w:szCs w:val="22"/>
          <w:lang w:eastAsia="ja-JP"/>
        </w:rPr>
      </w:pPr>
    </w:p>
    <w:p w14:paraId="5AF6663B" w14:textId="1326177A" w:rsidR="00037A80" w:rsidRPr="00833A34" w:rsidRDefault="000A3E74" w:rsidP="002E6E37">
      <w:pPr>
        <w:pStyle w:val="1"/>
        <w:spacing w:line="240" w:lineRule="auto"/>
        <w:ind w:left="0"/>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17</w:t>
      </w:r>
      <w:r w:rsidR="00EC3F30" w:rsidRPr="00833A34">
        <w:rPr>
          <w:rFonts w:ascii="ＭＳ 明朝" w:eastAsia="ＭＳ 明朝" w:hAnsi="ＭＳ 明朝" w:hint="eastAsia"/>
          <w:sz w:val="22"/>
          <w:szCs w:val="22"/>
          <w:lang w:eastAsia="ja-JP"/>
        </w:rPr>
        <w:t xml:space="preserve">　</w:t>
      </w:r>
      <w:r w:rsidR="00FD1392" w:rsidRPr="00833A34">
        <w:rPr>
          <w:rFonts w:ascii="ＭＳ 明朝" w:eastAsia="ＭＳ 明朝" w:hAnsi="ＭＳ 明朝" w:hint="eastAsia"/>
          <w:sz w:val="22"/>
          <w:szCs w:val="22"/>
          <w:lang w:eastAsia="ja-JP"/>
        </w:rPr>
        <w:t>その他</w:t>
      </w:r>
    </w:p>
    <w:p w14:paraId="39BCD8D3" w14:textId="5BC5FBBA" w:rsidR="00037A80" w:rsidRPr="00833A34" w:rsidRDefault="00455B8E" w:rsidP="003B70C8">
      <w:pPr>
        <w:tabs>
          <w:tab w:val="left" w:pos="856"/>
        </w:tabs>
        <w:ind w:firstLineChars="100" w:firstLine="220"/>
        <w:jc w:val="both"/>
        <w:rPr>
          <w:rFonts w:ascii="ＭＳ 明朝" w:eastAsia="ＭＳ 明朝" w:hAnsi="ＭＳ 明朝"/>
          <w:lang w:eastAsia="ja-JP"/>
        </w:rPr>
      </w:pPr>
      <w:r w:rsidRPr="00833A34">
        <w:rPr>
          <w:rFonts w:ascii="ＭＳ 明朝" w:eastAsia="ＭＳ 明朝" w:hAnsi="ＭＳ 明朝" w:hint="eastAsia"/>
          <w:lang w:eastAsia="ja-JP"/>
        </w:rPr>
        <w:t>（</w:t>
      </w:r>
      <w:r w:rsidR="00EC3F30" w:rsidRPr="00833A34">
        <w:rPr>
          <w:rFonts w:ascii="ＭＳ 明朝" w:eastAsia="ＭＳ 明朝" w:hAnsi="ＭＳ 明朝" w:hint="eastAsia"/>
          <w:lang w:eastAsia="ja-JP"/>
        </w:rPr>
        <w:t>１</w:t>
      </w:r>
      <w:r w:rsidRPr="00833A34">
        <w:rPr>
          <w:rFonts w:ascii="ＭＳ 明朝" w:eastAsia="ＭＳ 明朝" w:hAnsi="ＭＳ 明朝" w:hint="eastAsia"/>
          <w:lang w:eastAsia="ja-JP"/>
        </w:rPr>
        <w:t>）</w:t>
      </w:r>
      <w:r w:rsidR="00FD1392" w:rsidRPr="00833A34">
        <w:rPr>
          <w:rFonts w:ascii="ＭＳ 明朝" w:eastAsia="ＭＳ 明朝" w:hAnsi="ＭＳ 明朝" w:hint="eastAsia"/>
          <w:lang w:eastAsia="ja-JP"/>
        </w:rPr>
        <w:t>指定管理業務の準備</w:t>
      </w:r>
    </w:p>
    <w:p w14:paraId="1CD6E601" w14:textId="03019F78" w:rsidR="00037A80" w:rsidRPr="00833A34" w:rsidRDefault="00FD1392" w:rsidP="006F59F2">
      <w:pPr>
        <w:pStyle w:val="a3"/>
        <w:spacing w:before="43"/>
        <w:ind w:leftChars="400" w:left="880" w:firstLineChars="100" w:firstLine="220"/>
        <w:jc w:val="both"/>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指定管理者は、指定管理者の指定から協定発効までの間、業務の習得、必要書類の作成、各種印刷物の作成等、指定管理業務を行うための準備を十分に行うものとし、その費用は、すべて指定管理者として指定された団体の負担とします。</w:t>
      </w:r>
    </w:p>
    <w:p w14:paraId="7B42758C" w14:textId="2A9C4129" w:rsidR="00037A80" w:rsidRPr="00833A34" w:rsidRDefault="00455B8E" w:rsidP="003B70C8">
      <w:pPr>
        <w:tabs>
          <w:tab w:val="left" w:pos="856"/>
        </w:tabs>
        <w:ind w:firstLineChars="100" w:firstLine="220"/>
        <w:jc w:val="both"/>
        <w:rPr>
          <w:rFonts w:ascii="ＭＳ 明朝" w:eastAsia="ＭＳ 明朝" w:hAnsi="ＭＳ 明朝"/>
          <w:lang w:eastAsia="ja-JP"/>
        </w:rPr>
      </w:pPr>
      <w:r w:rsidRPr="00833A34">
        <w:rPr>
          <w:rFonts w:ascii="ＭＳ 明朝" w:eastAsia="ＭＳ 明朝" w:hAnsi="ＭＳ 明朝" w:hint="eastAsia"/>
          <w:lang w:eastAsia="ja-JP"/>
        </w:rPr>
        <w:t>（</w:t>
      </w:r>
      <w:r w:rsidR="00EC3F30" w:rsidRPr="00833A34">
        <w:rPr>
          <w:rFonts w:ascii="ＭＳ 明朝" w:eastAsia="ＭＳ 明朝" w:hAnsi="ＭＳ 明朝" w:hint="eastAsia"/>
          <w:lang w:eastAsia="ja-JP"/>
        </w:rPr>
        <w:t>２</w:t>
      </w:r>
      <w:r w:rsidRPr="00833A34">
        <w:rPr>
          <w:rFonts w:ascii="ＭＳ 明朝" w:eastAsia="ＭＳ 明朝" w:hAnsi="ＭＳ 明朝" w:hint="eastAsia"/>
          <w:lang w:eastAsia="ja-JP"/>
        </w:rPr>
        <w:t>）</w:t>
      </w:r>
      <w:r w:rsidR="00FD1392" w:rsidRPr="00833A34">
        <w:rPr>
          <w:rFonts w:ascii="ＭＳ 明朝" w:eastAsia="ＭＳ 明朝" w:hAnsi="ＭＳ 明朝" w:hint="eastAsia"/>
          <w:lang w:eastAsia="ja-JP"/>
        </w:rPr>
        <w:t>事務の引継ぎ</w:t>
      </w:r>
    </w:p>
    <w:p w14:paraId="3FA47D1C" w14:textId="697F2378" w:rsidR="00037A80" w:rsidRPr="00833A34" w:rsidRDefault="00FD1392" w:rsidP="006F59F2">
      <w:pPr>
        <w:spacing w:before="41"/>
        <w:ind w:leftChars="400" w:left="880" w:firstLineChars="100" w:firstLine="217"/>
        <w:rPr>
          <w:rFonts w:ascii="ＭＳ 明朝" w:eastAsia="ＭＳ 明朝" w:hAnsi="ＭＳ 明朝"/>
          <w:lang w:eastAsia="ja-JP"/>
        </w:rPr>
      </w:pPr>
      <w:r w:rsidRPr="00833A34">
        <w:rPr>
          <w:rFonts w:ascii="ＭＳ 明朝" w:eastAsia="ＭＳ 明朝" w:hAnsi="ＭＳ 明朝" w:hint="eastAsia"/>
          <w:spacing w:val="-3"/>
          <w:lang w:eastAsia="ja-JP"/>
        </w:rPr>
        <w:t>指定期間終了時には、次期指定管理者に対して、</w:t>
      </w:r>
      <w:r w:rsidRPr="00833A34">
        <w:rPr>
          <w:rFonts w:ascii="ＭＳ 明朝" w:eastAsia="ＭＳ 明朝" w:hAnsi="ＭＳ 明朝" w:hint="eastAsia"/>
          <w:spacing w:val="-2"/>
          <w:lang w:eastAsia="ja-JP"/>
        </w:rPr>
        <w:t>円滑かつ支障なく、</w:t>
      </w:r>
      <w:r w:rsidR="00EC3F30" w:rsidRPr="00833A34">
        <w:rPr>
          <w:rFonts w:ascii="ＭＳ 明朝" w:eastAsia="ＭＳ 明朝" w:hAnsi="ＭＳ 明朝" w:hint="eastAsia"/>
          <w:spacing w:val="-2"/>
          <w:lang w:eastAsia="ja-JP"/>
        </w:rPr>
        <w:t>葬斎</w:t>
      </w:r>
      <w:r w:rsidRPr="00833A34">
        <w:rPr>
          <w:rFonts w:ascii="ＭＳ 明朝" w:eastAsia="ＭＳ 明朝" w:hAnsi="ＭＳ 明朝" w:hint="eastAsia"/>
          <w:spacing w:val="-2"/>
          <w:lang w:eastAsia="ja-JP"/>
        </w:rPr>
        <w:t>場の業務</w:t>
      </w:r>
      <w:r w:rsidRPr="00833A34">
        <w:rPr>
          <w:rFonts w:ascii="ＭＳ 明朝" w:eastAsia="ＭＳ 明朝" w:hAnsi="ＭＳ 明朝" w:hint="eastAsia"/>
          <w:lang w:eastAsia="ja-JP"/>
        </w:rPr>
        <w:t>を遂行できるよう、業務の引継ぎを行うものとします。</w:t>
      </w:r>
    </w:p>
    <w:p w14:paraId="246081C0" w14:textId="4D3DCDF6" w:rsidR="00037A80" w:rsidRPr="00833A34" w:rsidRDefault="00455B8E" w:rsidP="003B70C8">
      <w:pPr>
        <w:tabs>
          <w:tab w:val="left" w:pos="856"/>
        </w:tabs>
        <w:ind w:firstLineChars="100" w:firstLine="220"/>
        <w:rPr>
          <w:rFonts w:ascii="ＭＳ 明朝" w:eastAsia="ＭＳ 明朝" w:hAnsi="ＭＳ 明朝"/>
          <w:lang w:eastAsia="ja-JP"/>
        </w:rPr>
      </w:pPr>
      <w:r w:rsidRPr="00833A34">
        <w:rPr>
          <w:rFonts w:ascii="ＭＳ 明朝" w:eastAsia="ＭＳ 明朝" w:hAnsi="ＭＳ 明朝" w:hint="eastAsia"/>
          <w:lang w:eastAsia="ja-JP"/>
        </w:rPr>
        <w:t>（</w:t>
      </w:r>
      <w:r w:rsidR="00EC3F30" w:rsidRPr="00833A34">
        <w:rPr>
          <w:rFonts w:ascii="ＭＳ 明朝" w:eastAsia="ＭＳ 明朝" w:hAnsi="ＭＳ 明朝" w:hint="eastAsia"/>
          <w:lang w:eastAsia="ja-JP"/>
        </w:rPr>
        <w:t>３</w:t>
      </w:r>
      <w:r w:rsidRPr="00833A34">
        <w:rPr>
          <w:rFonts w:ascii="ＭＳ 明朝" w:eastAsia="ＭＳ 明朝" w:hAnsi="ＭＳ 明朝" w:hint="eastAsia"/>
          <w:lang w:eastAsia="ja-JP"/>
        </w:rPr>
        <w:t>）</w:t>
      </w:r>
      <w:r w:rsidR="00FD1392" w:rsidRPr="00833A34">
        <w:rPr>
          <w:rFonts w:ascii="ＭＳ 明朝" w:eastAsia="ＭＳ 明朝" w:hAnsi="ＭＳ 明朝" w:hint="eastAsia"/>
          <w:lang w:eastAsia="ja-JP"/>
        </w:rPr>
        <w:t>原状回復義務</w:t>
      </w:r>
    </w:p>
    <w:p w14:paraId="2FE79726" w14:textId="04D0C8F6" w:rsidR="00EC3F30" w:rsidRPr="00833A34" w:rsidRDefault="00FD1392" w:rsidP="006F59F2">
      <w:pPr>
        <w:pStyle w:val="a3"/>
        <w:spacing w:before="40"/>
        <w:ind w:leftChars="400" w:left="880" w:firstLineChars="100" w:firstLine="220"/>
        <w:jc w:val="both"/>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指定管理者は、指定が終了したとき、施設及び設備が協定発効時の当初と異なる場合は、速やかに原状回復しなければなりません。ただし、火葬炉設備等の使用に伴う消耗劣化を除くものとします。</w:t>
      </w:r>
    </w:p>
    <w:p w14:paraId="58BA334C" w14:textId="77777777" w:rsidR="008E5132" w:rsidRPr="00833A34" w:rsidRDefault="008E5132" w:rsidP="002E6E37">
      <w:pPr>
        <w:pStyle w:val="a3"/>
        <w:spacing w:before="40"/>
        <w:jc w:val="both"/>
        <w:rPr>
          <w:rFonts w:ascii="ＭＳ 明朝" w:eastAsia="ＭＳ 明朝" w:hAnsi="ＭＳ 明朝"/>
          <w:sz w:val="22"/>
          <w:szCs w:val="22"/>
          <w:lang w:eastAsia="ja-JP"/>
        </w:rPr>
      </w:pPr>
    </w:p>
    <w:p w14:paraId="2DA01F21" w14:textId="71F7CEF6" w:rsidR="00037A80" w:rsidRPr="00833A34" w:rsidRDefault="004F7963" w:rsidP="004F7963">
      <w:pPr>
        <w:pStyle w:val="a3"/>
        <w:spacing w:before="40"/>
        <w:jc w:val="both"/>
        <w:rPr>
          <w:rFonts w:ascii="ＭＳ 明朝" w:eastAsia="ＭＳ 明朝" w:hAnsi="ＭＳ 明朝"/>
          <w:b/>
          <w:bCs/>
          <w:sz w:val="22"/>
          <w:szCs w:val="22"/>
          <w:lang w:eastAsia="ja-JP"/>
        </w:rPr>
      </w:pPr>
      <w:r w:rsidRPr="00833A34">
        <w:rPr>
          <w:rFonts w:ascii="ＭＳ 明朝" w:eastAsia="ＭＳ 明朝" w:hAnsi="ＭＳ 明朝" w:hint="eastAsia"/>
          <w:b/>
          <w:bCs/>
          <w:sz w:val="22"/>
          <w:szCs w:val="22"/>
          <w:lang w:eastAsia="ja-JP"/>
        </w:rPr>
        <w:t>18</w:t>
      </w:r>
      <w:r w:rsidR="00EC3F30" w:rsidRPr="00833A34">
        <w:rPr>
          <w:rFonts w:ascii="ＭＳ 明朝" w:eastAsia="ＭＳ 明朝" w:hAnsi="ＭＳ 明朝" w:hint="eastAsia"/>
          <w:b/>
          <w:bCs/>
          <w:sz w:val="22"/>
          <w:szCs w:val="22"/>
          <w:lang w:eastAsia="ja-JP"/>
        </w:rPr>
        <w:t xml:space="preserve">　</w:t>
      </w:r>
      <w:r w:rsidR="00FD1392" w:rsidRPr="00833A34">
        <w:rPr>
          <w:rFonts w:ascii="ＭＳ 明朝" w:eastAsia="ＭＳ 明朝" w:hAnsi="ＭＳ 明朝" w:hint="eastAsia"/>
          <w:b/>
          <w:bCs/>
          <w:sz w:val="22"/>
          <w:szCs w:val="22"/>
          <w:lang w:eastAsia="ja-JP"/>
        </w:rPr>
        <w:t>問い合わせ先</w:t>
      </w:r>
    </w:p>
    <w:p w14:paraId="72D70FE0" w14:textId="4E0D1C8B" w:rsidR="00037A80" w:rsidRPr="00833A34" w:rsidRDefault="00FD1392" w:rsidP="00F16CFB">
      <w:pPr>
        <w:pStyle w:val="a3"/>
        <w:ind w:firstLineChars="300" w:firstLine="660"/>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w:t>
      </w:r>
      <w:r w:rsidR="00F16CFB" w:rsidRPr="00833A34">
        <w:rPr>
          <w:rFonts w:ascii="ＭＳ 明朝" w:eastAsia="ＭＳ 明朝" w:hAnsi="ＭＳ 明朝" w:hint="eastAsia"/>
          <w:sz w:val="22"/>
          <w:szCs w:val="22"/>
          <w:lang w:eastAsia="ja-JP"/>
        </w:rPr>
        <w:t>959</w:t>
      </w:r>
      <w:r w:rsidRPr="00833A34">
        <w:rPr>
          <w:rFonts w:ascii="ＭＳ 明朝" w:eastAsia="ＭＳ 明朝" w:hAnsi="ＭＳ 明朝" w:hint="eastAsia"/>
          <w:sz w:val="22"/>
          <w:szCs w:val="22"/>
          <w:lang w:eastAsia="ja-JP"/>
        </w:rPr>
        <w:t>－</w:t>
      </w:r>
      <w:r w:rsidR="00F16CFB" w:rsidRPr="00833A34">
        <w:rPr>
          <w:rFonts w:ascii="ＭＳ 明朝" w:eastAsia="ＭＳ 明朝" w:hAnsi="ＭＳ 明朝" w:hint="eastAsia"/>
          <w:sz w:val="22"/>
          <w:szCs w:val="22"/>
          <w:lang w:eastAsia="ja-JP"/>
        </w:rPr>
        <w:t>2092</w:t>
      </w:r>
    </w:p>
    <w:p w14:paraId="3F88EAE1" w14:textId="67482F41" w:rsidR="00037A80" w:rsidRPr="00833A34" w:rsidRDefault="00F16CFB" w:rsidP="00F16CFB">
      <w:pPr>
        <w:pStyle w:val="a3"/>
        <w:spacing w:before="9"/>
        <w:ind w:firstLineChars="400" w:firstLine="852"/>
        <w:rPr>
          <w:rFonts w:ascii="ＭＳ 明朝" w:eastAsia="ＭＳ 明朝" w:hAnsi="ＭＳ 明朝"/>
          <w:sz w:val="22"/>
          <w:szCs w:val="22"/>
          <w:lang w:eastAsia="ja-JP"/>
        </w:rPr>
      </w:pPr>
      <w:r w:rsidRPr="00833A34">
        <w:rPr>
          <w:rFonts w:ascii="ＭＳ 明朝" w:eastAsia="ＭＳ 明朝" w:hAnsi="ＭＳ 明朝" w:hint="eastAsia"/>
          <w:spacing w:val="-7"/>
          <w:sz w:val="22"/>
          <w:szCs w:val="22"/>
          <w:lang w:eastAsia="ja-JP"/>
        </w:rPr>
        <w:t>新潟県</w:t>
      </w:r>
      <w:r w:rsidR="00EC3F30" w:rsidRPr="00833A34">
        <w:rPr>
          <w:rFonts w:ascii="ＭＳ 明朝" w:eastAsia="ＭＳ 明朝" w:hAnsi="ＭＳ 明朝" w:hint="eastAsia"/>
          <w:spacing w:val="-7"/>
          <w:sz w:val="22"/>
          <w:szCs w:val="22"/>
          <w:lang w:eastAsia="ja-JP"/>
        </w:rPr>
        <w:t>阿賀野市</w:t>
      </w:r>
      <w:r w:rsidRPr="00833A34">
        <w:rPr>
          <w:rFonts w:ascii="ＭＳ 明朝" w:eastAsia="ＭＳ 明朝" w:hAnsi="ＭＳ 明朝" w:hint="eastAsia"/>
          <w:spacing w:val="-7"/>
          <w:sz w:val="22"/>
          <w:szCs w:val="22"/>
          <w:lang w:eastAsia="ja-JP"/>
        </w:rPr>
        <w:t>岡山町10番15号</w:t>
      </w:r>
    </w:p>
    <w:p w14:paraId="3743710D" w14:textId="508C254D" w:rsidR="00136330" w:rsidRPr="00833A34" w:rsidRDefault="00136330" w:rsidP="00A24482">
      <w:pPr>
        <w:pStyle w:val="a3"/>
        <w:spacing w:before="119"/>
        <w:ind w:firstLineChars="400" w:firstLine="880"/>
        <w:rPr>
          <w:rFonts w:ascii="ＭＳ 明朝" w:eastAsia="ＭＳ 明朝" w:hAnsi="ＭＳ 明朝"/>
          <w:sz w:val="22"/>
          <w:szCs w:val="22"/>
          <w:lang w:eastAsia="ja-JP"/>
        </w:rPr>
      </w:pPr>
      <w:r w:rsidRPr="00833A34">
        <w:rPr>
          <w:rFonts w:ascii="ＭＳ 明朝" w:eastAsia="ＭＳ 明朝" w:hAnsi="ＭＳ 明朝" w:hint="eastAsia"/>
          <w:sz w:val="22"/>
          <w:szCs w:val="22"/>
          <w:lang w:eastAsia="ja-JP"/>
        </w:rPr>
        <w:t>阿賀野市役所</w:t>
      </w:r>
      <w:r w:rsidR="00FD1392" w:rsidRPr="00833A34">
        <w:rPr>
          <w:rFonts w:ascii="ＭＳ 明朝" w:eastAsia="ＭＳ 明朝" w:hAnsi="ＭＳ 明朝" w:hint="eastAsia"/>
          <w:sz w:val="22"/>
          <w:szCs w:val="22"/>
          <w:lang w:eastAsia="ja-JP"/>
        </w:rPr>
        <w:t xml:space="preserve">　</w:t>
      </w:r>
      <w:r w:rsidRPr="00833A34">
        <w:rPr>
          <w:rFonts w:ascii="ＭＳ 明朝" w:eastAsia="ＭＳ 明朝" w:hAnsi="ＭＳ 明朝" w:hint="eastAsia"/>
          <w:sz w:val="22"/>
          <w:szCs w:val="22"/>
          <w:lang w:eastAsia="ja-JP"/>
        </w:rPr>
        <w:t>市</w:t>
      </w:r>
      <w:r w:rsidR="00FD1392" w:rsidRPr="00833A34">
        <w:rPr>
          <w:rFonts w:ascii="ＭＳ 明朝" w:eastAsia="ＭＳ 明朝" w:hAnsi="ＭＳ 明朝" w:hint="eastAsia"/>
          <w:sz w:val="22"/>
          <w:szCs w:val="22"/>
          <w:lang w:eastAsia="ja-JP"/>
        </w:rPr>
        <w:t xml:space="preserve">民生活課　</w:t>
      </w:r>
      <w:r w:rsidR="00A37741" w:rsidRPr="00833A34">
        <w:rPr>
          <w:rFonts w:ascii="ＭＳ 明朝" w:eastAsia="ＭＳ 明朝" w:hAnsi="ＭＳ 明朝" w:hint="eastAsia"/>
          <w:sz w:val="22"/>
          <w:szCs w:val="22"/>
          <w:lang w:eastAsia="ja-JP"/>
        </w:rPr>
        <w:t>脱炭素・</w:t>
      </w:r>
      <w:r w:rsidR="00623017" w:rsidRPr="00833A34">
        <w:rPr>
          <w:rFonts w:ascii="ＭＳ 明朝" w:eastAsia="ＭＳ 明朝" w:hAnsi="ＭＳ 明朝" w:hint="eastAsia"/>
          <w:sz w:val="22"/>
          <w:szCs w:val="22"/>
          <w:lang w:eastAsia="ja-JP"/>
        </w:rPr>
        <w:t>SDGs推進室 環境係</w:t>
      </w:r>
      <w:r w:rsidR="00A24482" w:rsidRPr="00833A34">
        <w:rPr>
          <w:rFonts w:ascii="ＭＳ 明朝" w:eastAsia="ＭＳ 明朝" w:hAnsi="ＭＳ 明朝" w:hint="eastAsia"/>
          <w:sz w:val="22"/>
          <w:szCs w:val="22"/>
          <w:lang w:eastAsia="ja-JP"/>
        </w:rPr>
        <w:t xml:space="preserve">　小野・三留</w:t>
      </w:r>
    </w:p>
    <w:p w14:paraId="02A77FCD" w14:textId="79267F18" w:rsidR="00037A80" w:rsidRPr="00833A34" w:rsidRDefault="00FD1392" w:rsidP="00A24482">
      <w:pPr>
        <w:pStyle w:val="a3"/>
        <w:spacing w:before="119"/>
        <w:ind w:firstLineChars="400" w:firstLine="980"/>
        <w:rPr>
          <w:rFonts w:ascii="ＭＳ 明朝" w:eastAsia="ＭＳ 明朝" w:hAnsi="ＭＳ 明朝"/>
          <w:sz w:val="22"/>
          <w:szCs w:val="22"/>
        </w:rPr>
      </w:pPr>
      <w:r w:rsidRPr="00833A34">
        <w:rPr>
          <w:rFonts w:ascii="ＭＳ 明朝" w:eastAsia="ＭＳ 明朝" w:hAnsi="ＭＳ 明朝" w:hint="eastAsia"/>
          <w:spacing w:val="25"/>
          <w:sz w:val="22"/>
          <w:szCs w:val="22"/>
        </w:rPr>
        <w:t xml:space="preserve">電　話　</w:t>
      </w:r>
      <w:r w:rsidRPr="00833A34">
        <w:rPr>
          <w:rFonts w:ascii="ＭＳ 明朝" w:eastAsia="ＭＳ 明朝" w:hAnsi="ＭＳ 明朝" w:hint="eastAsia"/>
          <w:sz w:val="22"/>
          <w:szCs w:val="22"/>
        </w:rPr>
        <w:t>０２５０－</w:t>
      </w:r>
      <w:r w:rsidR="00F16CFB" w:rsidRPr="00833A34">
        <w:rPr>
          <w:rFonts w:ascii="ＭＳ 明朝" w:eastAsia="ＭＳ 明朝" w:hAnsi="ＭＳ 明朝" w:hint="eastAsia"/>
          <w:sz w:val="22"/>
          <w:szCs w:val="22"/>
          <w:lang w:eastAsia="ja-JP"/>
        </w:rPr>
        <w:t>６２</w:t>
      </w:r>
      <w:r w:rsidRPr="00833A34">
        <w:rPr>
          <w:rFonts w:ascii="ＭＳ 明朝" w:eastAsia="ＭＳ 明朝" w:hAnsi="ＭＳ 明朝" w:hint="eastAsia"/>
          <w:sz w:val="22"/>
          <w:szCs w:val="22"/>
        </w:rPr>
        <w:t>－</w:t>
      </w:r>
      <w:r w:rsidR="00F16CFB" w:rsidRPr="00833A34">
        <w:rPr>
          <w:rFonts w:ascii="ＭＳ 明朝" w:eastAsia="ＭＳ 明朝" w:hAnsi="ＭＳ 明朝" w:hint="eastAsia"/>
          <w:sz w:val="22"/>
          <w:szCs w:val="22"/>
          <w:lang w:eastAsia="ja-JP"/>
        </w:rPr>
        <w:t>２５１０</w:t>
      </w:r>
    </w:p>
    <w:p w14:paraId="359E71F6" w14:textId="4BE555FD" w:rsidR="00F16CFB" w:rsidRPr="00833A34" w:rsidRDefault="00FD1392" w:rsidP="00A24482">
      <w:pPr>
        <w:pStyle w:val="a3"/>
        <w:ind w:firstLineChars="450" w:firstLine="990"/>
        <w:rPr>
          <w:rFonts w:ascii="ＭＳ 明朝" w:eastAsia="ＭＳ 明朝" w:hAnsi="ＭＳ 明朝"/>
          <w:sz w:val="22"/>
          <w:szCs w:val="22"/>
          <w:lang w:eastAsia="ja-JP"/>
        </w:rPr>
      </w:pPr>
      <w:r w:rsidRPr="00833A34">
        <w:rPr>
          <w:rFonts w:ascii="ＭＳ 明朝" w:eastAsia="ＭＳ 明朝" w:hAnsi="ＭＳ 明朝" w:hint="eastAsia"/>
          <w:sz w:val="22"/>
          <w:szCs w:val="22"/>
        </w:rPr>
        <w:t>ＦＡＸ</w:t>
      </w:r>
      <w:r w:rsidRPr="00833A34">
        <w:rPr>
          <w:rFonts w:ascii="ＭＳ 明朝" w:eastAsia="ＭＳ 明朝" w:hAnsi="ＭＳ 明朝" w:hint="eastAsia"/>
          <w:spacing w:val="98"/>
          <w:sz w:val="22"/>
          <w:szCs w:val="22"/>
        </w:rPr>
        <w:t xml:space="preserve">　</w:t>
      </w:r>
      <w:r w:rsidRPr="00833A34">
        <w:rPr>
          <w:rFonts w:ascii="ＭＳ 明朝" w:eastAsia="ＭＳ 明朝" w:hAnsi="ＭＳ 明朝" w:hint="eastAsia"/>
          <w:sz w:val="22"/>
          <w:szCs w:val="22"/>
        </w:rPr>
        <w:t>０２５０－</w:t>
      </w:r>
      <w:r w:rsidR="00F16CFB" w:rsidRPr="00833A34">
        <w:rPr>
          <w:rFonts w:ascii="ＭＳ 明朝" w:eastAsia="ＭＳ 明朝" w:hAnsi="ＭＳ 明朝" w:hint="eastAsia"/>
          <w:sz w:val="22"/>
          <w:szCs w:val="22"/>
          <w:lang w:eastAsia="ja-JP"/>
        </w:rPr>
        <w:t>６２</w:t>
      </w:r>
      <w:r w:rsidRPr="00833A34">
        <w:rPr>
          <w:rFonts w:ascii="ＭＳ 明朝" w:eastAsia="ＭＳ 明朝" w:hAnsi="ＭＳ 明朝" w:hint="eastAsia"/>
          <w:sz w:val="22"/>
          <w:szCs w:val="22"/>
        </w:rPr>
        <w:t>－</w:t>
      </w:r>
      <w:r w:rsidR="00F16CFB" w:rsidRPr="00833A34">
        <w:rPr>
          <w:rFonts w:ascii="ＭＳ 明朝" w:eastAsia="ＭＳ 明朝" w:hAnsi="ＭＳ 明朝" w:hint="eastAsia"/>
          <w:sz w:val="22"/>
          <w:szCs w:val="22"/>
          <w:lang w:eastAsia="ja-JP"/>
        </w:rPr>
        <w:t>７４４</w:t>
      </w:r>
      <w:r w:rsidR="00980B3E" w:rsidRPr="00833A34">
        <w:rPr>
          <w:rFonts w:ascii="ＭＳ 明朝" w:eastAsia="ＭＳ 明朝" w:hAnsi="ＭＳ 明朝" w:hint="eastAsia"/>
          <w:sz w:val="22"/>
          <w:szCs w:val="22"/>
          <w:lang w:eastAsia="ja-JP"/>
        </w:rPr>
        <w:t>４</w:t>
      </w:r>
    </w:p>
    <w:p w14:paraId="660FD60E" w14:textId="53DB7002" w:rsidR="0094779B" w:rsidRPr="00833A34" w:rsidRDefault="00A24482" w:rsidP="0094779B">
      <w:pPr>
        <w:pStyle w:val="a3"/>
        <w:ind w:leftChars="580" w:left="1276"/>
        <w:rPr>
          <w:rFonts w:ascii="Century"/>
          <w:sz w:val="24"/>
          <w:szCs w:val="24"/>
          <w:u w:val="single"/>
        </w:rPr>
      </w:pPr>
      <w:r w:rsidRPr="00833A34">
        <w:rPr>
          <w:rFonts w:ascii="ＭＳ 明朝" w:eastAsia="ＭＳ 明朝" w:hAnsi="ＭＳ 明朝" w:hint="eastAsia"/>
          <w:lang w:eastAsia="ja-JP"/>
        </w:rPr>
        <w:t>E-mail：</w:t>
      </w:r>
      <w:hyperlink r:id="rId7" w:history="1">
        <w:r w:rsidR="0094779B" w:rsidRPr="00833A34">
          <w:rPr>
            <w:rFonts w:ascii="Century" w:hint="eastAsia"/>
            <w:sz w:val="24"/>
            <w:szCs w:val="24"/>
            <w:u w:val="single"/>
          </w:rPr>
          <w:t>shimin@city.</w:t>
        </w:r>
        <w:r w:rsidR="0094779B" w:rsidRPr="00833A34">
          <w:rPr>
            <w:rFonts w:ascii="Century"/>
            <w:sz w:val="24"/>
            <w:szCs w:val="24"/>
            <w:u w:val="single"/>
          </w:rPr>
          <w:t>agano</w:t>
        </w:r>
        <w:r w:rsidR="0094779B" w:rsidRPr="00833A34">
          <w:rPr>
            <w:rFonts w:ascii="Century" w:hint="eastAsia"/>
            <w:sz w:val="24"/>
            <w:szCs w:val="24"/>
            <w:u w:val="single"/>
          </w:rPr>
          <w:t>.</w:t>
        </w:r>
        <w:r w:rsidR="0094779B" w:rsidRPr="00833A34">
          <w:rPr>
            <w:rFonts w:ascii="Century"/>
            <w:sz w:val="24"/>
            <w:szCs w:val="24"/>
            <w:u w:val="single"/>
          </w:rPr>
          <w:t>niigata</w:t>
        </w:r>
        <w:r w:rsidR="0094779B" w:rsidRPr="00833A34">
          <w:rPr>
            <w:rFonts w:ascii="Century" w:hint="eastAsia"/>
            <w:sz w:val="24"/>
            <w:szCs w:val="24"/>
            <w:u w:val="single"/>
          </w:rPr>
          <w:t>.jp</w:t>
        </w:r>
      </w:hyperlink>
    </w:p>
    <w:p w14:paraId="2D301E4A" w14:textId="77777777" w:rsidR="007854A2" w:rsidRPr="00833A34" w:rsidRDefault="007854A2" w:rsidP="0094779B">
      <w:pPr>
        <w:pStyle w:val="a3"/>
        <w:rPr>
          <w:rFonts w:ascii="ＭＳ 明朝" w:eastAsia="ＭＳ 明朝" w:hAnsi="ＭＳ 明朝"/>
          <w:sz w:val="22"/>
          <w:szCs w:val="22"/>
          <w:lang w:eastAsia="ja-JP"/>
        </w:rPr>
      </w:pPr>
    </w:p>
    <w:p w14:paraId="0198B56A" w14:textId="486A32EA" w:rsidR="00037A80" w:rsidRPr="00833A34" w:rsidRDefault="00FD1392" w:rsidP="00A2487E">
      <w:pPr>
        <w:pStyle w:val="a3"/>
        <w:ind w:firstLineChars="600" w:firstLine="1320"/>
        <w:rPr>
          <w:rFonts w:ascii="Century"/>
          <w:sz w:val="24"/>
          <w:szCs w:val="24"/>
          <w:u w:val="single"/>
          <w:lang w:eastAsia="ja-JP"/>
        </w:rPr>
      </w:pPr>
      <w:r w:rsidRPr="00833A34">
        <w:rPr>
          <w:rFonts w:ascii="ＭＳ 明朝" w:eastAsia="ＭＳ 明朝" w:hAnsi="ＭＳ 明朝" w:hint="eastAsia"/>
          <w:sz w:val="22"/>
          <w:szCs w:val="22"/>
          <w:lang w:eastAsia="ja-JP"/>
        </w:rPr>
        <w:t>※申請書等はダウンロードできます。</w:t>
      </w:r>
    </w:p>
    <w:p w14:paraId="6A22852C" w14:textId="77777777" w:rsidR="00136330" w:rsidRPr="00833A34" w:rsidRDefault="00136330" w:rsidP="00A2487E">
      <w:pPr>
        <w:pStyle w:val="a3"/>
        <w:spacing w:before="43"/>
        <w:ind w:firstLineChars="700" w:firstLine="1603"/>
        <w:rPr>
          <w:rFonts w:ascii="ＭＳ 明朝" w:eastAsia="ＭＳ 明朝" w:hAnsi="ＭＳ 明朝"/>
          <w:spacing w:val="9"/>
          <w:sz w:val="22"/>
          <w:szCs w:val="22"/>
          <w:lang w:eastAsia="ja-JP"/>
        </w:rPr>
      </w:pPr>
      <w:r w:rsidRPr="00833A34">
        <w:rPr>
          <w:rFonts w:ascii="ＭＳ 明朝" w:eastAsia="ＭＳ 明朝" w:hAnsi="ＭＳ 明朝" w:hint="eastAsia"/>
          <w:spacing w:val="9"/>
          <w:sz w:val="22"/>
          <w:szCs w:val="22"/>
          <w:lang w:eastAsia="ja-JP"/>
        </w:rPr>
        <w:t>阿賀野市</w:t>
      </w:r>
      <w:r w:rsidR="00FD1392" w:rsidRPr="00833A34">
        <w:rPr>
          <w:rFonts w:ascii="ＭＳ 明朝" w:eastAsia="ＭＳ 明朝" w:hAnsi="ＭＳ 明朝" w:hint="eastAsia"/>
          <w:spacing w:val="9"/>
          <w:sz w:val="22"/>
          <w:szCs w:val="22"/>
          <w:lang w:eastAsia="ja-JP"/>
        </w:rPr>
        <w:t>ホームページ</w:t>
      </w:r>
    </w:p>
    <w:p w14:paraId="5A74424D" w14:textId="036997F2" w:rsidR="00037A80" w:rsidRPr="00833A34" w:rsidRDefault="00FD1392" w:rsidP="002E6E37">
      <w:pPr>
        <w:pStyle w:val="a3"/>
        <w:spacing w:before="43"/>
        <w:rPr>
          <w:rFonts w:asciiTheme="minorEastAsia" w:eastAsiaTheme="minorEastAsia" w:hAnsiTheme="minorEastAsia"/>
          <w:sz w:val="22"/>
          <w:szCs w:val="22"/>
          <w:lang w:eastAsia="ja-JP"/>
        </w:rPr>
      </w:pPr>
      <w:r w:rsidRPr="00833A34">
        <w:rPr>
          <w:rFonts w:asciiTheme="minorEastAsia" w:eastAsiaTheme="minorEastAsia" w:hAnsiTheme="minorEastAsia" w:hint="eastAsia"/>
          <w:spacing w:val="9"/>
          <w:sz w:val="22"/>
          <w:szCs w:val="22"/>
          <w:lang w:eastAsia="ja-JP"/>
        </w:rPr>
        <w:t xml:space="preserve">　</w:t>
      </w:r>
      <w:r w:rsidR="00A2487E" w:rsidRPr="00833A34">
        <w:rPr>
          <w:rFonts w:asciiTheme="minorEastAsia" w:eastAsiaTheme="minorEastAsia" w:hAnsiTheme="minorEastAsia" w:hint="eastAsia"/>
          <w:spacing w:val="9"/>
          <w:sz w:val="22"/>
          <w:szCs w:val="22"/>
          <w:lang w:eastAsia="ja-JP"/>
        </w:rPr>
        <w:t xml:space="preserve">　　　　　　</w:t>
      </w:r>
      <w:hyperlink r:id="rId8" w:history="1">
        <w:r w:rsidR="00C96FFF" w:rsidRPr="001D0B29">
          <w:rPr>
            <w:rStyle w:val="aa"/>
            <w:rFonts w:asciiTheme="minorEastAsia" w:eastAsiaTheme="minorEastAsia" w:hAnsiTheme="minorEastAsia" w:hint="eastAsia"/>
            <w:spacing w:val="9"/>
            <w:sz w:val="22"/>
            <w:szCs w:val="22"/>
            <w:lang w:eastAsia="ja-JP"/>
          </w:rPr>
          <w:t>URL:</w:t>
        </w:r>
        <w:r w:rsidR="00C96FFF" w:rsidRPr="001D0B29">
          <w:rPr>
            <w:rStyle w:val="aa"/>
            <w:lang w:eastAsia="ja-JP"/>
          </w:rPr>
          <w:t>http:</w:t>
        </w:r>
        <w:r w:rsidR="00C96FFF" w:rsidRPr="001D0B29">
          <w:rPr>
            <w:rStyle w:val="aa"/>
            <w:rFonts w:hint="eastAsia"/>
            <w:lang w:eastAsia="ja-JP"/>
          </w:rPr>
          <w:t>//</w:t>
        </w:r>
        <w:r w:rsidR="00C96FFF" w:rsidRPr="001D0B29">
          <w:rPr>
            <w:rStyle w:val="aa"/>
            <w:lang w:eastAsia="ja-JP"/>
          </w:rPr>
          <w:t>www.city.agano.</w:t>
        </w:r>
        <w:r w:rsidR="00C96FFF" w:rsidRPr="001D0B29">
          <w:rPr>
            <w:rStyle w:val="aa"/>
            <w:rFonts w:hint="eastAsia"/>
            <w:lang w:eastAsia="ja-JP"/>
          </w:rPr>
          <w:t>niigata</w:t>
        </w:r>
        <w:r w:rsidR="00C96FFF" w:rsidRPr="001D0B29">
          <w:rPr>
            <w:rStyle w:val="aa"/>
            <w:rFonts w:asciiTheme="minorEastAsia" w:eastAsiaTheme="minorEastAsia" w:hAnsiTheme="minorEastAsia" w:hint="eastAsia"/>
            <w:sz w:val="22"/>
            <w:szCs w:val="22"/>
            <w:lang w:eastAsia="ja-JP"/>
          </w:rPr>
          <w:t>.lg.jp/</w:t>
        </w:r>
      </w:hyperlink>
      <w:r w:rsidR="00A24482" w:rsidRPr="00833A34">
        <w:rPr>
          <w:rFonts w:asciiTheme="minorEastAsia" w:eastAsiaTheme="minorEastAsia" w:hAnsiTheme="minorEastAsia" w:hint="eastAsia"/>
          <w:sz w:val="22"/>
          <w:szCs w:val="22"/>
          <w:lang w:eastAsia="ja-JP"/>
        </w:rPr>
        <w:t xml:space="preserve">　から</w:t>
      </w:r>
    </w:p>
    <w:p w14:paraId="392076EA" w14:textId="1DCAF447" w:rsidR="00037A80" w:rsidRPr="00833A34" w:rsidRDefault="00FD1392" w:rsidP="00A2487E">
      <w:pPr>
        <w:pStyle w:val="a3"/>
        <w:spacing w:before="43"/>
        <w:ind w:firstLineChars="750" w:firstLine="1650"/>
        <w:rPr>
          <w:rFonts w:asciiTheme="minorEastAsia" w:eastAsiaTheme="minorEastAsia" w:hAnsiTheme="minorEastAsia"/>
          <w:sz w:val="22"/>
          <w:szCs w:val="22"/>
          <w:lang w:eastAsia="ja-JP"/>
        </w:rPr>
      </w:pPr>
      <w:r w:rsidRPr="00833A34">
        <w:rPr>
          <w:rFonts w:asciiTheme="minorEastAsia" w:eastAsiaTheme="minorEastAsia" w:hAnsiTheme="minorEastAsia" w:hint="eastAsia"/>
          <w:sz w:val="22"/>
          <w:szCs w:val="22"/>
          <w:lang w:eastAsia="ja-JP"/>
        </w:rPr>
        <w:t>「</w:t>
      </w:r>
      <w:r w:rsidR="00136330" w:rsidRPr="00833A34">
        <w:rPr>
          <w:rFonts w:asciiTheme="minorEastAsia" w:eastAsiaTheme="minorEastAsia" w:hAnsiTheme="minorEastAsia" w:hint="eastAsia"/>
          <w:sz w:val="22"/>
          <w:szCs w:val="22"/>
          <w:lang w:eastAsia="ja-JP"/>
        </w:rPr>
        <w:t>阿賀北葬斎</w:t>
      </w:r>
      <w:r w:rsidRPr="00833A34">
        <w:rPr>
          <w:rFonts w:asciiTheme="minorEastAsia" w:eastAsiaTheme="minorEastAsia" w:hAnsiTheme="minorEastAsia" w:hint="eastAsia"/>
          <w:sz w:val="22"/>
          <w:szCs w:val="22"/>
          <w:lang w:eastAsia="ja-JP"/>
        </w:rPr>
        <w:t>場指定管理者募集」で検索をお願いします。</w:t>
      </w:r>
    </w:p>
    <w:p w14:paraId="0E09FBF2" w14:textId="1E0C305F" w:rsidR="00623017" w:rsidRPr="00833A34" w:rsidRDefault="00623017" w:rsidP="002E6E37">
      <w:pPr>
        <w:pStyle w:val="a3"/>
        <w:spacing w:before="43"/>
        <w:rPr>
          <w:rFonts w:asciiTheme="minorEastAsia" w:eastAsiaTheme="minorEastAsia" w:hAnsiTheme="minorEastAsia"/>
          <w:sz w:val="22"/>
          <w:szCs w:val="22"/>
          <w:lang w:eastAsia="ja-JP"/>
        </w:rPr>
      </w:pPr>
    </w:p>
    <w:p w14:paraId="54A86E00" w14:textId="2180C81D" w:rsidR="00623017" w:rsidRPr="00833A34" w:rsidRDefault="00623017" w:rsidP="002E6E37">
      <w:pPr>
        <w:pStyle w:val="a3"/>
        <w:spacing w:before="43"/>
        <w:rPr>
          <w:rFonts w:asciiTheme="minorEastAsia" w:eastAsiaTheme="minorEastAsia" w:hAnsiTheme="minorEastAsia"/>
          <w:sz w:val="22"/>
          <w:szCs w:val="22"/>
          <w:lang w:eastAsia="ja-JP"/>
        </w:rPr>
      </w:pPr>
    </w:p>
    <w:p w14:paraId="6489D4C1" w14:textId="32E151D0" w:rsidR="00623017" w:rsidRPr="00833A34" w:rsidRDefault="00623017" w:rsidP="00A24482">
      <w:pPr>
        <w:pStyle w:val="a3"/>
        <w:spacing w:before="43"/>
        <w:ind w:firstLineChars="300" w:firstLine="660"/>
        <w:rPr>
          <w:rFonts w:asciiTheme="minorEastAsia" w:eastAsiaTheme="minorEastAsia" w:hAnsiTheme="minorEastAsia"/>
          <w:bCs/>
          <w:sz w:val="22"/>
          <w:szCs w:val="22"/>
          <w:lang w:eastAsia="ja-JP"/>
        </w:rPr>
      </w:pPr>
      <w:r w:rsidRPr="00833A34">
        <w:rPr>
          <w:rFonts w:asciiTheme="minorEastAsia" w:eastAsiaTheme="minorEastAsia" w:hAnsiTheme="minorEastAsia" w:hint="eastAsia"/>
          <w:sz w:val="22"/>
          <w:szCs w:val="22"/>
          <w:lang w:eastAsia="ja-JP"/>
        </w:rPr>
        <w:t>資料１</w:t>
      </w:r>
      <w:r w:rsidR="00A24482" w:rsidRPr="00833A34">
        <w:rPr>
          <w:rFonts w:asciiTheme="minorEastAsia" w:eastAsiaTheme="minorEastAsia" w:hAnsiTheme="minorEastAsia" w:hint="eastAsia"/>
          <w:sz w:val="22"/>
          <w:szCs w:val="22"/>
          <w:lang w:eastAsia="ja-JP"/>
        </w:rPr>
        <w:t xml:space="preserve">　</w:t>
      </w:r>
      <w:r w:rsidRPr="00833A34">
        <w:rPr>
          <w:rFonts w:asciiTheme="minorEastAsia" w:eastAsiaTheme="minorEastAsia" w:hAnsiTheme="minorEastAsia" w:hint="eastAsia"/>
          <w:bCs/>
          <w:sz w:val="22"/>
          <w:szCs w:val="22"/>
          <w:lang w:eastAsia="ja-JP"/>
        </w:rPr>
        <w:t>阿賀北葬斎場平面図</w:t>
      </w:r>
    </w:p>
    <w:p w14:paraId="23B8F56A" w14:textId="5A3F4D96" w:rsidR="00623017" w:rsidRPr="00833A34" w:rsidRDefault="00623017" w:rsidP="00A24482">
      <w:pPr>
        <w:pStyle w:val="a3"/>
        <w:spacing w:before="43"/>
        <w:ind w:firstLineChars="300" w:firstLine="660"/>
        <w:rPr>
          <w:rFonts w:asciiTheme="minorEastAsia" w:eastAsiaTheme="minorEastAsia" w:hAnsiTheme="minorEastAsia"/>
          <w:bCs/>
          <w:sz w:val="22"/>
          <w:szCs w:val="22"/>
          <w:lang w:eastAsia="ja-JP"/>
        </w:rPr>
      </w:pPr>
      <w:r w:rsidRPr="00833A34">
        <w:rPr>
          <w:rFonts w:asciiTheme="minorEastAsia" w:eastAsiaTheme="minorEastAsia" w:hAnsiTheme="minorEastAsia" w:hint="eastAsia"/>
          <w:bCs/>
          <w:sz w:val="22"/>
          <w:szCs w:val="22"/>
          <w:lang w:eastAsia="ja-JP"/>
        </w:rPr>
        <w:t>資料２</w:t>
      </w:r>
      <w:r w:rsidR="00A24482" w:rsidRPr="00833A34">
        <w:rPr>
          <w:rFonts w:asciiTheme="minorEastAsia" w:eastAsiaTheme="minorEastAsia" w:hAnsiTheme="minorEastAsia" w:hint="eastAsia"/>
          <w:bCs/>
          <w:sz w:val="22"/>
          <w:szCs w:val="22"/>
          <w:lang w:eastAsia="ja-JP"/>
        </w:rPr>
        <w:t xml:space="preserve">　</w:t>
      </w:r>
      <w:r w:rsidRPr="00833A34">
        <w:rPr>
          <w:rFonts w:asciiTheme="minorEastAsia" w:eastAsiaTheme="minorEastAsia" w:hAnsiTheme="minorEastAsia" w:hint="eastAsia"/>
          <w:bCs/>
          <w:sz w:val="22"/>
          <w:szCs w:val="22"/>
          <w:lang w:eastAsia="ja-JP"/>
        </w:rPr>
        <w:t>阿賀北葬斎場指定管理者業務仕様書</w:t>
      </w:r>
    </w:p>
    <w:p w14:paraId="0AD0D87B" w14:textId="455C3383" w:rsidR="00623017" w:rsidRPr="00833A34" w:rsidRDefault="00623017" w:rsidP="00A24482">
      <w:pPr>
        <w:pStyle w:val="a3"/>
        <w:spacing w:before="43"/>
        <w:ind w:firstLineChars="300" w:firstLine="660"/>
        <w:rPr>
          <w:rFonts w:asciiTheme="minorEastAsia" w:eastAsiaTheme="minorEastAsia" w:hAnsiTheme="minorEastAsia"/>
          <w:bCs/>
          <w:sz w:val="22"/>
          <w:szCs w:val="22"/>
          <w:lang w:eastAsia="ja-JP"/>
        </w:rPr>
      </w:pPr>
      <w:r w:rsidRPr="00833A34">
        <w:rPr>
          <w:rFonts w:asciiTheme="minorEastAsia" w:eastAsiaTheme="minorEastAsia" w:hAnsiTheme="minorEastAsia" w:hint="eastAsia"/>
          <w:bCs/>
          <w:sz w:val="22"/>
          <w:szCs w:val="22"/>
          <w:lang w:eastAsia="ja-JP"/>
        </w:rPr>
        <w:t>資料３</w:t>
      </w:r>
      <w:r w:rsidR="00A24482" w:rsidRPr="00833A34">
        <w:rPr>
          <w:rFonts w:asciiTheme="minorEastAsia" w:eastAsiaTheme="minorEastAsia" w:hAnsiTheme="minorEastAsia" w:hint="eastAsia"/>
          <w:bCs/>
          <w:sz w:val="22"/>
          <w:szCs w:val="22"/>
          <w:lang w:eastAsia="ja-JP"/>
        </w:rPr>
        <w:t xml:space="preserve">　</w:t>
      </w:r>
      <w:r w:rsidRPr="00833A34">
        <w:rPr>
          <w:rFonts w:asciiTheme="minorEastAsia" w:eastAsiaTheme="minorEastAsia" w:hAnsiTheme="minorEastAsia" w:hint="eastAsia"/>
          <w:bCs/>
          <w:sz w:val="22"/>
          <w:szCs w:val="22"/>
          <w:lang w:eastAsia="ja-JP"/>
        </w:rPr>
        <w:t>阿賀北葬斎場指定管理者応募書類様式集</w:t>
      </w:r>
    </w:p>
    <w:p w14:paraId="032764C7" w14:textId="768596FC" w:rsidR="003A07A2" w:rsidRPr="00833A34" w:rsidRDefault="003A07A2" w:rsidP="00A24482">
      <w:pPr>
        <w:pStyle w:val="a3"/>
        <w:spacing w:before="43"/>
        <w:ind w:firstLineChars="300" w:firstLine="660"/>
        <w:rPr>
          <w:rFonts w:asciiTheme="minorEastAsia" w:eastAsiaTheme="minorEastAsia" w:hAnsiTheme="minorEastAsia"/>
          <w:bCs/>
          <w:sz w:val="22"/>
          <w:szCs w:val="22"/>
          <w:lang w:eastAsia="ja-JP"/>
        </w:rPr>
      </w:pPr>
      <w:r w:rsidRPr="00833A34">
        <w:rPr>
          <w:rFonts w:asciiTheme="minorEastAsia" w:eastAsiaTheme="minorEastAsia" w:hAnsiTheme="minorEastAsia" w:hint="eastAsia"/>
          <w:bCs/>
          <w:sz w:val="22"/>
          <w:szCs w:val="22"/>
          <w:lang w:eastAsia="ja-JP"/>
        </w:rPr>
        <w:t>資料４</w:t>
      </w:r>
      <w:r w:rsidR="00A24482" w:rsidRPr="00833A34">
        <w:rPr>
          <w:rFonts w:asciiTheme="minorEastAsia" w:eastAsiaTheme="minorEastAsia" w:hAnsiTheme="minorEastAsia" w:hint="eastAsia"/>
          <w:bCs/>
          <w:sz w:val="22"/>
          <w:szCs w:val="22"/>
          <w:lang w:eastAsia="ja-JP"/>
        </w:rPr>
        <w:t xml:space="preserve">　</w:t>
      </w:r>
      <w:r w:rsidRPr="00833A34">
        <w:rPr>
          <w:rFonts w:asciiTheme="minorEastAsia" w:eastAsiaTheme="minorEastAsia" w:hAnsiTheme="minorEastAsia" w:hint="eastAsia"/>
          <w:bCs/>
          <w:sz w:val="22"/>
          <w:szCs w:val="22"/>
          <w:lang w:eastAsia="ja-JP"/>
        </w:rPr>
        <w:t>阿賀北葬斎場</w:t>
      </w:r>
      <w:r w:rsidR="00A24482" w:rsidRPr="00833A34">
        <w:rPr>
          <w:rFonts w:asciiTheme="minorEastAsia" w:eastAsiaTheme="minorEastAsia" w:hAnsiTheme="minorEastAsia" w:hint="eastAsia"/>
          <w:bCs/>
          <w:sz w:val="22"/>
          <w:szCs w:val="22"/>
          <w:lang w:eastAsia="ja-JP"/>
        </w:rPr>
        <w:t>収支</w:t>
      </w:r>
      <w:r w:rsidRPr="00833A34">
        <w:rPr>
          <w:rFonts w:asciiTheme="minorEastAsia" w:eastAsiaTheme="minorEastAsia" w:hAnsiTheme="minorEastAsia" w:hint="eastAsia"/>
          <w:bCs/>
          <w:sz w:val="22"/>
          <w:szCs w:val="22"/>
          <w:lang w:eastAsia="ja-JP"/>
        </w:rPr>
        <w:t>実績</w:t>
      </w:r>
      <w:r w:rsidR="00A24482" w:rsidRPr="00833A34">
        <w:rPr>
          <w:rFonts w:asciiTheme="minorEastAsia" w:eastAsiaTheme="minorEastAsia" w:hAnsiTheme="minorEastAsia" w:hint="eastAsia"/>
          <w:bCs/>
          <w:sz w:val="22"/>
          <w:szCs w:val="22"/>
          <w:lang w:eastAsia="ja-JP"/>
        </w:rPr>
        <w:t>表</w:t>
      </w:r>
    </w:p>
    <w:p w14:paraId="5BA0E7B8" w14:textId="387707DC" w:rsidR="00A24482" w:rsidRPr="00833A34" w:rsidRDefault="00A24482" w:rsidP="00A24482">
      <w:pPr>
        <w:pStyle w:val="a3"/>
        <w:spacing w:before="43"/>
        <w:ind w:firstLineChars="300" w:firstLine="660"/>
        <w:rPr>
          <w:rFonts w:asciiTheme="minorEastAsia" w:eastAsiaTheme="minorEastAsia" w:hAnsiTheme="minorEastAsia"/>
          <w:sz w:val="22"/>
          <w:szCs w:val="22"/>
          <w:lang w:eastAsia="ja-JP"/>
        </w:rPr>
      </w:pPr>
      <w:r w:rsidRPr="00833A34">
        <w:rPr>
          <w:rFonts w:asciiTheme="minorEastAsia" w:eastAsiaTheme="minorEastAsia" w:hAnsiTheme="minorEastAsia" w:hint="eastAsia"/>
          <w:bCs/>
          <w:sz w:val="22"/>
          <w:szCs w:val="22"/>
          <w:lang w:eastAsia="ja-JP"/>
        </w:rPr>
        <w:t>資料</w:t>
      </w:r>
      <w:r w:rsidR="006C1EC4">
        <w:rPr>
          <w:rFonts w:asciiTheme="minorEastAsia" w:eastAsiaTheme="minorEastAsia" w:hAnsiTheme="minorEastAsia" w:hint="eastAsia"/>
          <w:bCs/>
          <w:sz w:val="22"/>
          <w:szCs w:val="22"/>
          <w:lang w:eastAsia="ja-JP"/>
        </w:rPr>
        <w:t xml:space="preserve">５　</w:t>
      </w:r>
      <w:r w:rsidRPr="00833A34">
        <w:rPr>
          <w:rFonts w:asciiTheme="minorEastAsia" w:eastAsiaTheme="minorEastAsia" w:hAnsiTheme="minorEastAsia" w:hint="eastAsia"/>
          <w:bCs/>
          <w:sz w:val="22"/>
          <w:szCs w:val="22"/>
          <w:lang w:eastAsia="ja-JP"/>
        </w:rPr>
        <w:t>阿賀北葬斎場業務委託の内容</w:t>
      </w:r>
    </w:p>
    <w:sectPr w:rsidR="00A24482" w:rsidRPr="00833A34" w:rsidSect="003159BF">
      <w:footerReference w:type="default" r:id="rId9"/>
      <w:pgSz w:w="11900" w:h="16840"/>
      <w:pgMar w:top="1380" w:right="720" w:bottom="800" w:left="1134"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53058" w14:textId="77777777" w:rsidR="00150166" w:rsidRDefault="00150166">
      <w:r>
        <w:separator/>
      </w:r>
    </w:p>
  </w:endnote>
  <w:endnote w:type="continuationSeparator" w:id="0">
    <w:p w14:paraId="7AB58D91" w14:textId="77777777" w:rsidR="00150166" w:rsidRDefault="0015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isei Mincho Std W7">
    <w:altName w:val="游ゴシック"/>
    <w:charset w:val="80"/>
    <w:family w:val="roman"/>
    <w:pitch w:val="variable"/>
  </w:font>
  <w:font w:name="Heisei Kaku Gothic Std W7">
    <w:altName w:val="游ゴシック"/>
    <w:charset w:val="80"/>
    <w:family w:val="swiss"/>
    <w:pitch w:val="variable"/>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2DB7" w14:textId="232CD287" w:rsidR="00150166" w:rsidRDefault="00150166">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14:anchorId="1D94E4AC" wp14:editId="2A914C67">
              <wp:simplePos x="0" y="0"/>
              <wp:positionH relativeFrom="page">
                <wp:posOffset>3567430</wp:posOffset>
              </wp:positionH>
              <wp:positionV relativeFrom="page">
                <wp:posOffset>10166350</wp:posOffset>
              </wp:positionV>
              <wp:extent cx="427990" cy="16002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wps:spPr>
                    <wps:txbx>
                      <w:txbxContent>
                        <w:p w14:paraId="48AE446D" w14:textId="544661E6" w:rsidR="00150166" w:rsidRDefault="00150166">
                          <w:pPr>
                            <w:pStyle w:val="a3"/>
                            <w:spacing w:line="251" w:lineRule="exact"/>
                            <w:ind w:left="20"/>
                          </w:pPr>
                          <w:r>
                            <w:t>-</w:t>
                          </w:r>
                          <w:r>
                            <w:rPr>
                              <w:spacing w:val="1"/>
                            </w:rPr>
                            <w:t xml:space="preserve"> </w:t>
                          </w:r>
                          <w:r>
                            <w:fldChar w:fldCharType="begin"/>
                          </w:r>
                          <w:r>
                            <w:instrText xml:space="preserve"> PAGE </w:instrText>
                          </w:r>
                          <w:r>
                            <w:fldChar w:fldCharType="separate"/>
                          </w:r>
                          <w:r w:rsidR="00513482">
                            <w:rPr>
                              <w:noProof/>
                            </w:rPr>
                            <w:t>8</w:t>
                          </w:r>
                          <w:r>
                            <w:fldChar w:fldCharType="end"/>
                          </w:r>
                          <w:r>
                            <w:rPr>
                              <w:spacing w:val="1"/>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4E4AC" id="_x0000_t202" coordsize="21600,21600" o:spt="202" path="m,l,21600r21600,l21600,xe">
              <v:stroke joinstyle="miter"/>
              <v:path gradientshapeok="t" o:connecttype="rect"/>
            </v:shapetype>
            <v:shape id="docshape1" o:spid="_x0000_s1026" type="#_x0000_t202" style="position:absolute;margin-left:280.9pt;margin-top:800.5pt;width:33.7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" filled="f" stroked="f">
              <v:textbox inset="0,0,0,0">
                <w:txbxContent>
                  <w:p w14:paraId="48AE446D" w14:textId="544661E6" w:rsidR="00150166" w:rsidRDefault="00150166">
                    <w:pPr>
                      <w:pStyle w:val="a3"/>
                      <w:spacing w:line="251" w:lineRule="exact"/>
                      <w:ind w:left="20"/>
                    </w:pPr>
                    <w:r>
                      <w:t>-</w:t>
                    </w:r>
                    <w:r>
                      <w:rPr>
                        <w:spacing w:val="1"/>
                      </w:rPr>
                      <w:t xml:space="preserve"> </w:t>
                    </w:r>
                    <w:r>
                      <w:fldChar w:fldCharType="begin"/>
                    </w:r>
                    <w:r>
                      <w:instrText xml:space="preserve"> PAGE </w:instrText>
                    </w:r>
                    <w:r>
                      <w:fldChar w:fldCharType="separate"/>
                    </w:r>
                    <w:r w:rsidR="00513482">
                      <w:rPr>
                        <w:noProof/>
                      </w:rPr>
                      <w:t>8</w:t>
                    </w:r>
                    <w:r>
                      <w:fldChar w:fldCharType="end"/>
                    </w:r>
                    <w:r>
                      <w:rPr>
                        <w:spacing w:val="1"/>
                      </w:rPr>
                      <w:t xml:space="preserve"> </w:t>
                    </w:r>
                    <w: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BCDDD" w14:textId="77777777" w:rsidR="00150166" w:rsidRDefault="00150166">
      <w:r>
        <w:separator/>
      </w:r>
    </w:p>
  </w:footnote>
  <w:footnote w:type="continuationSeparator" w:id="0">
    <w:p w14:paraId="4C89D3AE" w14:textId="77777777" w:rsidR="00150166" w:rsidRDefault="0015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4C7"/>
    <w:multiLevelType w:val="hybridMultilevel"/>
    <w:tmpl w:val="19286968"/>
    <w:lvl w:ilvl="0" w:tplc="1BE21E78">
      <w:start w:val="1"/>
      <w:numFmt w:val="decimal"/>
      <w:lvlText w:val="(%1)"/>
      <w:lvlJc w:val="left"/>
      <w:pPr>
        <w:ind w:left="707" w:hanging="423"/>
      </w:pPr>
      <w:rPr>
        <w:rFonts w:ascii="ＭＳ ゴシック" w:eastAsia="ＭＳ ゴシック" w:hAnsi="ＭＳ ゴシック" w:cs="ＭＳ ゴシック" w:hint="default"/>
        <w:b w:val="0"/>
        <w:bCs w:val="0"/>
        <w:i w:val="0"/>
        <w:iCs w:val="0"/>
        <w:w w:val="100"/>
        <w:sz w:val="21"/>
        <w:szCs w:val="21"/>
      </w:rPr>
    </w:lvl>
    <w:lvl w:ilvl="1" w:tplc="53425DA6">
      <w:numFmt w:val="bullet"/>
      <w:lvlText w:val="•"/>
      <w:lvlJc w:val="left"/>
      <w:pPr>
        <w:ind w:left="1596" w:hanging="423"/>
      </w:pPr>
      <w:rPr>
        <w:rFonts w:hint="default"/>
      </w:rPr>
    </w:lvl>
    <w:lvl w:ilvl="2" w:tplc="345062F4">
      <w:numFmt w:val="bullet"/>
      <w:lvlText w:val="•"/>
      <w:lvlJc w:val="left"/>
      <w:pPr>
        <w:ind w:left="2480" w:hanging="423"/>
      </w:pPr>
      <w:rPr>
        <w:rFonts w:hint="default"/>
      </w:rPr>
    </w:lvl>
    <w:lvl w:ilvl="3" w:tplc="93D24222">
      <w:numFmt w:val="bullet"/>
      <w:lvlText w:val="•"/>
      <w:lvlJc w:val="left"/>
      <w:pPr>
        <w:ind w:left="3364" w:hanging="423"/>
      </w:pPr>
      <w:rPr>
        <w:rFonts w:hint="default"/>
      </w:rPr>
    </w:lvl>
    <w:lvl w:ilvl="4" w:tplc="7C266134">
      <w:numFmt w:val="bullet"/>
      <w:lvlText w:val="•"/>
      <w:lvlJc w:val="left"/>
      <w:pPr>
        <w:ind w:left="4248" w:hanging="423"/>
      </w:pPr>
      <w:rPr>
        <w:rFonts w:hint="default"/>
      </w:rPr>
    </w:lvl>
    <w:lvl w:ilvl="5" w:tplc="6D68CE1C">
      <w:numFmt w:val="bullet"/>
      <w:lvlText w:val="•"/>
      <w:lvlJc w:val="left"/>
      <w:pPr>
        <w:ind w:left="5132" w:hanging="423"/>
      </w:pPr>
      <w:rPr>
        <w:rFonts w:hint="default"/>
      </w:rPr>
    </w:lvl>
    <w:lvl w:ilvl="6" w:tplc="A26466EE">
      <w:numFmt w:val="bullet"/>
      <w:lvlText w:val="•"/>
      <w:lvlJc w:val="left"/>
      <w:pPr>
        <w:ind w:left="6016" w:hanging="423"/>
      </w:pPr>
      <w:rPr>
        <w:rFonts w:hint="default"/>
      </w:rPr>
    </w:lvl>
    <w:lvl w:ilvl="7" w:tplc="2DA09D82">
      <w:numFmt w:val="bullet"/>
      <w:lvlText w:val="•"/>
      <w:lvlJc w:val="left"/>
      <w:pPr>
        <w:ind w:left="6900" w:hanging="423"/>
      </w:pPr>
      <w:rPr>
        <w:rFonts w:hint="default"/>
      </w:rPr>
    </w:lvl>
    <w:lvl w:ilvl="8" w:tplc="31088362">
      <w:numFmt w:val="bullet"/>
      <w:lvlText w:val="•"/>
      <w:lvlJc w:val="left"/>
      <w:pPr>
        <w:ind w:left="7784" w:hanging="423"/>
      </w:pPr>
      <w:rPr>
        <w:rFonts w:hint="default"/>
      </w:rPr>
    </w:lvl>
  </w:abstractNum>
  <w:abstractNum w:abstractNumId="1" w15:restartNumberingAfterBreak="0">
    <w:nsid w:val="1480298D"/>
    <w:multiLevelType w:val="hybridMultilevel"/>
    <w:tmpl w:val="FE0E0662"/>
    <w:lvl w:ilvl="0" w:tplc="A6000278">
      <w:start w:val="8"/>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2" w15:restartNumberingAfterBreak="0">
    <w:nsid w:val="1EFD15D2"/>
    <w:multiLevelType w:val="hybridMultilevel"/>
    <w:tmpl w:val="A15263EC"/>
    <w:lvl w:ilvl="0" w:tplc="B740C036">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64A69588">
      <w:numFmt w:val="bullet"/>
      <w:lvlText w:val="•"/>
      <w:lvlJc w:val="left"/>
      <w:pPr>
        <w:ind w:left="1744" w:hanging="423"/>
      </w:pPr>
      <w:rPr>
        <w:rFonts w:hint="default"/>
      </w:rPr>
    </w:lvl>
    <w:lvl w:ilvl="2" w:tplc="F17CDB7A">
      <w:numFmt w:val="bullet"/>
      <w:lvlText w:val="•"/>
      <w:lvlJc w:val="left"/>
      <w:pPr>
        <w:ind w:left="2628" w:hanging="423"/>
      </w:pPr>
      <w:rPr>
        <w:rFonts w:hint="default"/>
      </w:rPr>
    </w:lvl>
    <w:lvl w:ilvl="3" w:tplc="5832D860">
      <w:numFmt w:val="bullet"/>
      <w:lvlText w:val="•"/>
      <w:lvlJc w:val="left"/>
      <w:pPr>
        <w:ind w:left="3512" w:hanging="423"/>
      </w:pPr>
      <w:rPr>
        <w:rFonts w:hint="default"/>
      </w:rPr>
    </w:lvl>
    <w:lvl w:ilvl="4" w:tplc="8D3A613E">
      <w:numFmt w:val="bullet"/>
      <w:lvlText w:val="•"/>
      <w:lvlJc w:val="left"/>
      <w:pPr>
        <w:ind w:left="4396" w:hanging="423"/>
      </w:pPr>
      <w:rPr>
        <w:rFonts w:hint="default"/>
      </w:rPr>
    </w:lvl>
    <w:lvl w:ilvl="5" w:tplc="E77051E8">
      <w:numFmt w:val="bullet"/>
      <w:lvlText w:val="•"/>
      <w:lvlJc w:val="left"/>
      <w:pPr>
        <w:ind w:left="5280" w:hanging="423"/>
      </w:pPr>
      <w:rPr>
        <w:rFonts w:hint="default"/>
      </w:rPr>
    </w:lvl>
    <w:lvl w:ilvl="6" w:tplc="AA062CDE">
      <w:numFmt w:val="bullet"/>
      <w:lvlText w:val="•"/>
      <w:lvlJc w:val="left"/>
      <w:pPr>
        <w:ind w:left="6164" w:hanging="423"/>
      </w:pPr>
      <w:rPr>
        <w:rFonts w:hint="default"/>
      </w:rPr>
    </w:lvl>
    <w:lvl w:ilvl="7" w:tplc="B8562900">
      <w:numFmt w:val="bullet"/>
      <w:lvlText w:val="•"/>
      <w:lvlJc w:val="left"/>
      <w:pPr>
        <w:ind w:left="7048" w:hanging="423"/>
      </w:pPr>
      <w:rPr>
        <w:rFonts w:hint="default"/>
      </w:rPr>
    </w:lvl>
    <w:lvl w:ilvl="8" w:tplc="71CC125A">
      <w:numFmt w:val="bullet"/>
      <w:lvlText w:val="•"/>
      <w:lvlJc w:val="left"/>
      <w:pPr>
        <w:ind w:left="7932" w:hanging="423"/>
      </w:pPr>
      <w:rPr>
        <w:rFonts w:hint="default"/>
      </w:rPr>
    </w:lvl>
  </w:abstractNum>
  <w:abstractNum w:abstractNumId="3" w15:restartNumberingAfterBreak="0">
    <w:nsid w:val="201F7E4E"/>
    <w:multiLevelType w:val="hybridMultilevel"/>
    <w:tmpl w:val="E834C5AA"/>
    <w:lvl w:ilvl="0" w:tplc="3BA8182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0592170"/>
    <w:multiLevelType w:val="hybridMultilevel"/>
    <w:tmpl w:val="FC32AF96"/>
    <w:lvl w:ilvl="0" w:tplc="9C084822">
      <w:start w:val="1"/>
      <w:numFmt w:val="decimal"/>
      <w:lvlText w:val="（%1）"/>
      <w:lvlJc w:val="left"/>
      <w:pPr>
        <w:ind w:left="961" w:hanging="530"/>
      </w:pPr>
      <w:rPr>
        <w:rFonts w:ascii="ＭＳ ゴシック" w:eastAsia="ＭＳ ゴシック" w:hAnsi="ＭＳ ゴシック" w:cs="ＭＳ ゴシック" w:hint="default"/>
        <w:b w:val="0"/>
        <w:bCs w:val="0"/>
        <w:i w:val="0"/>
        <w:iCs w:val="0"/>
        <w:spacing w:val="-3"/>
        <w:w w:val="100"/>
        <w:sz w:val="19"/>
        <w:szCs w:val="19"/>
      </w:rPr>
    </w:lvl>
    <w:lvl w:ilvl="1" w:tplc="98A68C2C">
      <w:numFmt w:val="bullet"/>
      <w:lvlText w:val="•"/>
      <w:lvlJc w:val="left"/>
      <w:pPr>
        <w:ind w:left="1834" w:hanging="530"/>
      </w:pPr>
      <w:rPr>
        <w:rFonts w:hint="default"/>
      </w:rPr>
    </w:lvl>
    <w:lvl w:ilvl="2" w:tplc="205E2E14">
      <w:numFmt w:val="bullet"/>
      <w:lvlText w:val="•"/>
      <w:lvlJc w:val="left"/>
      <w:pPr>
        <w:ind w:left="2708" w:hanging="530"/>
      </w:pPr>
      <w:rPr>
        <w:rFonts w:hint="default"/>
      </w:rPr>
    </w:lvl>
    <w:lvl w:ilvl="3" w:tplc="0360C02E">
      <w:numFmt w:val="bullet"/>
      <w:lvlText w:val="•"/>
      <w:lvlJc w:val="left"/>
      <w:pPr>
        <w:ind w:left="3582" w:hanging="530"/>
      </w:pPr>
      <w:rPr>
        <w:rFonts w:hint="default"/>
      </w:rPr>
    </w:lvl>
    <w:lvl w:ilvl="4" w:tplc="157A556A">
      <w:numFmt w:val="bullet"/>
      <w:lvlText w:val="•"/>
      <w:lvlJc w:val="left"/>
      <w:pPr>
        <w:ind w:left="4456" w:hanging="530"/>
      </w:pPr>
      <w:rPr>
        <w:rFonts w:hint="default"/>
      </w:rPr>
    </w:lvl>
    <w:lvl w:ilvl="5" w:tplc="58AE70EA">
      <w:numFmt w:val="bullet"/>
      <w:lvlText w:val="•"/>
      <w:lvlJc w:val="left"/>
      <w:pPr>
        <w:ind w:left="5330" w:hanging="530"/>
      </w:pPr>
      <w:rPr>
        <w:rFonts w:hint="default"/>
      </w:rPr>
    </w:lvl>
    <w:lvl w:ilvl="6" w:tplc="46209D70">
      <w:numFmt w:val="bullet"/>
      <w:lvlText w:val="•"/>
      <w:lvlJc w:val="left"/>
      <w:pPr>
        <w:ind w:left="6204" w:hanging="530"/>
      </w:pPr>
      <w:rPr>
        <w:rFonts w:hint="default"/>
      </w:rPr>
    </w:lvl>
    <w:lvl w:ilvl="7" w:tplc="40C89794">
      <w:numFmt w:val="bullet"/>
      <w:lvlText w:val="•"/>
      <w:lvlJc w:val="left"/>
      <w:pPr>
        <w:ind w:left="7078" w:hanging="530"/>
      </w:pPr>
      <w:rPr>
        <w:rFonts w:hint="default"/>
      </w:rPr>
    </w:lvl>
    <w:lvl w:ilvl="8" w:tplc="99ACDDE2">
      <w:numFmt w:val="bullet"/>
      <w:lvlText w:val="•"/>
      <w:lvlJc w:val="left"/>
      <w:pPr>
        <w:ind w:left="7952" w:hanging="530"/>
      </w:pPr>
      <w:rPr>
        <w:rFonts w:hint="default"/>
      </w:rPr>
    </w:lvl>
  </w:abstractNum>
  <w:abstractNum w:abstractNumId="5" w15:restartNumberingAfterBreak="0">
    <w:nsid w:val="2168415D"/>
    <w:multiLevelType w:val="hybridMultilevel"/>
    <w:tmpl w:val="B0F64EBA"/>
    <w:lvl w:ilvl="0" w:tplc="85F459DC">
      <w:start w:val="3"/>
      <w:numFmt w:val="decimalEnclosedCircle"/>
      <w:lvlText w:val="%1"/>
      <w:lvlJc w:val="left"/>
      <w:pPr>
        <w:ind w:left="1272" w:hanging="360"/>
      </w:pPr>
      <w:rPr>
        <w:rFonts w:hint="default"/>
      </w:rPr>
    </w:lvl>
    <w:lvl w:ilvl="1" w:tplc="04090017" w:tentative="1">
      <w:start w:val="1"/>
      <w:numFmt w:val="aiueoFullWidth"/>
      <w:lvlText w:val="(%2)"/>
      <w:lvlJc w:val="left"/>
      <w:pPr>
        <w:ind w:left="1752" w:hanging="420"/>
      </w:pPr>
    </w:lvl>
    <w:lvl w:ilvl="2" w:tplc="04090011" w:tentative="1">
      <w:start w:val="1"/>
      <w:numFmt w:val="decimalEnclosedCircle"/>
      <w:lvlText w:val="%3"/>
      <w:lvlJc w:val="left"/>
      <w:pPr>
        <w:ind w:left="2172" w:hanging="420"/>
      </w:pPr>
    </w:lvl>
    <w:lvl w:ilvl="3" w:tplc="0409000F" w:tentative="1">
      <w:start w:val="1"/>
      <w:numFmt w:val="decimal"/>
      <w:lvlText w:val="%4."/>
      <w:lvlJc w:val="left"/>
      <w:pPr>
        <w:ind w:left="2592" w:hanging="420"/>
      </w:pPr>
    </w:lvl>
    <w:lvl w:ilvl="4" w:tplc="04090017" w:tentative="1">
      <w:start w:val="1"/>
      <w:numFmt w:val="aiueoFullWidth"/>
      <w:lvlText w:val="(%5)"/>
      <w:lvlJc w:val="left"/>
      <w:pPr>
        <w:ind w:left="3012" w:hanging="420"/>
      </w:pPr>
    </w:lvl>
    <w:lvl w:ilvl="5" w:tplc="04090011" w:tentative="1">
      <w:start w:val="1"/>
      <w:numFmt w:val="decimalEnclosedCircle"/>
      <w:lvlText w:val="%6"/>
      <w:lvlJc w:val="left"/>
      <w:pPr>
        <w:ind w:left="3432" w:hanging="420"/>
      </w:pPr>
    </w:lvl>
    <w:lvl w:ilvl="6" w:tplc="0409000F" w:tentative="1">
      <w:start w:val="1"/>
      <w:numFmt w:val="decimal"/>
      <w:lvlText w:val="%7."/>
      <w:lvlJc w:val="left"/>
      <w:pPr>
        <w:ind w:left="3852" w:hanging="420"/>
      </w:pPr>
    </w:lvl>
    <w:lvl w:ilvl="7" w:tplc="04090017" w:tentative="1">
      <w:start w:val="1"/>
      <w:numFmt w:val="aiueoFullWidth"/>
      <w:lvlText w:val="(%8)"/>
      <w:lvlJc w:val="left"/>
      <w:pPr>
        <w:ind w:left="4272" w:hanging="420"/>
      </w:pPr>
    </w:lvl>
    <w:lvl w:ilvl="8" w:tplc="04090011" w:tentative="1">
      <w:start w:val="1"/>
      <w:numFmt w:val="decimalEnclosedCircle"/>
      <w:lvlText w:val="%9"/>
      <w:lvlJc w:val="left"/>
      <w:pPr>
        <w:ind w:left="4692" w:hanging="420"/>
      </w:pPr>
    </w:lvl>
  </w:abstractNum>
  <w:abstractNum w:abstractNumId="6" w15:restartNumberingAfterBreak="0">
    <w:nsid w:val="22E72BBE"/>
    <w:multiLevelType w:val="hybridMultilevel"/>
    <w:tmpl w:val="86CCD56A"/>
    <w:lvl w:ilvl="0" w:tplc="DC50A85E">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91BC7CC2">
      <w:numFmt w:val="bullet"/>
      <w:lvlText w:val="•"/>
      <w:lvlJc w:val="left"/>
      <w:pPr>
        <w:ind w:left="1744" w:hanging="423"/>
      </w:pPr>
      <w:rPr>
        <w:rFonts w:hint="default"/>
      </w:rPr>
    </w:lvl>
    <w:lvl w:ilvl="2" w:tplc="80466ECA">
      <w:numFmt w:val="bullet"/>
      <w:lvlText w:val="•"/>
      <w:lvlJc w:val="left"/>
      <w:pPr>
        <w:ind w:left="2628" w:hanging="423"/>
      </w:pPr>
      <w:rPr>
        <w:rFonts w:hint="default"/>
      </w:rPr>
    </w:lvl>
    <w:lvl w:ilvl="3" w:tplc="9AC0581A">
      <w:numFmt w:val="bullet"/>
      <w:lvlText w:val="•"/>
      <w:lvlJc w:val="left"/>
      <w:pPr>
        <w:ind w:left="3512" w:hanging="423"/>
      </w:pPr>
      <w:rPr>
        <w:rFonts w:hint="default"/>
      </w:rPr>
    </w:lvl>
    <w:lvl w:ilvl="4" w:tplc="6172AAF8">
      <w:numFmt w:val="bullet"/>
      <w:lvlText w:val="•"/>
      <w:lvlJc w:val="left"/>
      <w:pPr>
        <w:ind w:left="4396" w:hanging="423"/>
      </w:pPr>
      <w:rPr>
        <w:rFonts w:hint="default"/>
      </w:rPr>
    </w:lvl>
    <w:lvl w:ilvl="5" w:tplc="7D5EF26C">
      <w:numFmt w:val="bullet"/>
      <w:lvlText w:val="•"/>
      <w:lvlJc w:val="left"/>
      <w:pPr>
        <w:ind w:left="5280" w:hanging="423"/>
      </w:pPr>
      <w:rPr>
        <w:rFonts w:hint="default"/>
      </w:rPr>
    </w:lvl>
    <w:lvl w:ilvl="6" w:tplc="DEE47754">
      <w:numFmt w:val="bullet"/>
      <w:lvlText w:val="•"/>
      <w:lvlJc w:val="left"/>
      <w:pPr>
        <w:ind w:left="6164" w:hanging="423"/>
      </w:pPr>
      <w:rPr>
        <w:rFonts w:hint="default"/>
      </w:rPr>
    </w:lvl>
    <w:lvl w:ilvl="7" w:tplc="3B1295DA">
      <w:numFmt w:val="bullet"/>
      <w:lvlText w:val="•"/>
      <w:lvlJc w:val="left"/>
      <w:pPr>
        <w:ind w:left="7048" w:hanging="423"/>
      </w:pPr>
      <w:rPr>
        <w:rFonts w:hint="default"/>
      </w:rPr>
    </w:lvl>
    <w:lvl w:ilvl="8" w:tplc="79D44C0A">
      <w:numFmt w:val="bullet"/>
      <w:lvlText w:val="•"/>
      <w:lvlJc w:val="left"/>
      <w:pPr>
        <w:ind w:left="7932" w:hanging="423"/>
      </w:pPr>
      <w:rPr>
        <w:rFonts w:hint="default"/>
      </w:rPr>
    </w:lvl>
  </w:abstractNum>
  <w:abstractNum w:abstractNumId="7" w15:restartNumberingAfterBreak="0">
    <w:nsid w:val="28AC1516"/>
    <w:multiLevelType w:val="hybridMultilevel"/>
    <w:tmpl w:val="526EA158"/>
    <w:lvl w:ilvl="0" w:tplc="05FE556A">
      <w:start w:val="1"/>
      <w:numFmt w:val="aiueoFullWidth"/>
      <w:lvlText w:val="（%1）"/>
      <w:lvlJc w:val="left"/>
      <w:pPr>
        <w:ind w:left="1171" w:hanging="885"/>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8" w15:restartNumberingAfterBreak="0">
    <w:nsid w:val="2B8C5E8F"/>
    <w:multiLevelType w:val="hybridMultilevel"/>
    <w:tmpl w:val="E2DCC970"/>
    <w:lvl w:ilvl="0" w:tplc="5DF28404">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F68AA6B8">
      <w:start w:val="1"/>
      <w:numFmt w:val="decimal"/>
      <w:lvlText w:val="(%2)"/>
      <w:lvlJc w:val="left"/>
      <w:pPr>
        <w:ind w:left="958" w:hanging="421"/>
      </w:pPr>
      <w:rPr>
        <w:rFonts w:ascii="ＭＳ ゴシック" w:eastAsia="ＭＳ ゴシック" w:hAnsi="ＭＳ ゴシック" w:cs="ＭＳ ゴシック" w:hint="default"/>
        <w:b w:val="0"/>
        <w:bCs w:val="0"/>
        <w:i w:val="0"/>
        <w:iCs w:val="0"/>
        <w:w w:val="100"/>
        <w:sz w:val="21"/>
        <w:szCs w:val="21"/>
      </w:rPr>
    </w:lvl>
    <w:lvl w:ilvl="2" w:tplc="51045D86">
      <w:numFmt w:val="bullet"/>
      <w:lvlText w:val="•"/>
      <w:lvlJc w:val="left"/>
      <w:pPr>
        <w:ind w:left="1931" w:hanging="421"/>
      </w:pPr>
      <w:rPr>
        <w:rFonts w:hint="default"/>
      </w:rPr>
    </w:lvl>
    <w:lvl w:ilvl="3" w:tplc="3DD204CC">
      <w:numFmt w:val="bullet"/>
      <w:lvlText w:val="•"/>
      <w:lvlJc w:val="left"/>
      <w:pPr>
        <w:ind w:left="2902" w:hanging="421"/>
      </w:pPr>
      <w:rPr>
        <w:rFonts w:hint="default"/>
      </w:rPr>
    </w:lvl>
    <w:lvl w:ilvl="4" w:tplc="768EB704">
      <w:numFmt w:val="bullet"/>
      <w:lvlText w:val="•"/>
      <w:lvlJc w:val="left"/>
      <w:pPr>
        <w:ind w:left="3873" w:hanging="421"/>
      </w:pPr>
      <w:rPr>
        <w:rFonts w:hint="default"/>
      </w:rPr>
    </w:lvl>
    <w:lvl w:ilvl="5" w:tplc="B0380972">
      <w:numFmt w:val="bullet"/>
      <w:lvlText w:val="•"/>
      <w:lvlJc w:val="left"/>
      <w:pPr>
        <w:ind w:left="4844" w:hanging="421"/>
      </w:pPr>
      <w:rPr>
        <w:rFonts w:hint="default"/>
      </w:rPr>
    </w:lvl>
    <w:lvl w:ilvl="6" w:tplc="A3FC9BAA">
      <w:numFmt w:val="bullet"/>
      <w:lvlText w:val="•"/>
      <w:lvlJc w:val="left"/>
      <w:pPr>
        <w:ind w:left="5815" w:hanging="421"/>
      </w:pPr>
      <w:rPr>
        <w:rFonts w:hint="default"/>
      </w:rPr>
    </w:lvl>
    <w:lvl w:ilvl="7" w:tplc="30BCFD20">
      <w:numFmt w:val="bullet"/>
      <w:lvlText w:val="•"/>
      <w:lvlJc w:val="left"/>
      <w:pPr>
        <w:ind w:left="6786" w:hanging="421"/>
      </w:pPr>
      <w:rPr>
        <w:rFonts w:hint="default"/>
      </w:rPr>
    </w:lvl>
    <w:lvl w:ilvl="8" w:tplc="4C5A7130">
      <w:numFmt w:val="bullet"/>
      <w:lvlText w:val="•"/>
      <w:lvlJc w:val="left"/>
      <w:pPr>
        <w:ind w:left="7757" w:hanging="421"/>
      </w:pPr>
      <w:rPr>
        <w:rFonts w:hint="default"/>
      </w:rPr>
    </w:lvl>
  </w:abstractNum>
  <w:abstractNum w:abstractNumId="9" w15:restartNumberingAfterBreak="0">
    <w:nsid w:val="33F758AA"/>
    <w:multiLevelType w:val="hybridMultilevel"/>
    <w:tmpl w:val="75908360"/>
    <w:lvl w:ilvl="0" w:tplc="68C0FFC6">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119022F2">
      <w:numFmt w:val="bullet"/>
      <w:lvlText w:val="•"/>
      <w:lvlJc w:val="left"/>
      <w:pPr>
        <w:ind w:left="1744" w:hanging="423"/>
      </w:pPr>
      <w:rPr>
        <w:rFonts w:hint="default"/>
      </w:rPr>
    </w:lvl>
    <w:lvl w:ilvl="2" w:tplc="FE9E958E">
      <w:numFmt w:val="bullet"/>
      <w:lvlText w:val="•"/>
      <w:lvlJc w:val="left"/>
      <w:pPr>
        <w:ind w:left="2628" w:hanging="423"/>
      </w:pPr>
      <w:rPr>
        <w:rFonts w:hint="default"/>
      </w:rPr>
    </w:lvl>
    <w:lvl w:ilvl="3" w:tplc="E7EAA33A">
      <w:numFmt w:val="bullet"/>
      <w:lvlText w:val="•"/>
      <w:lvlJc w:val="left"/>
      <w:pPr>
        <w:ind w:left="3512" w:hanging="423"/>
      </w:pPr>
      <w:rPr>
        <w:rFonts w:hint="default"/>
      </w:rPr>
    </w:lvl>
    <w:lvl w:ilvl="4" w:tplc="96280736">
      <w:numFmt w:val="bullet"/>
      <w:lvlText w:val="•"/>
      <w:lvlJc w:val="left"/>
      <w:pPr>
        <w:ind w:left="4396" w:hanging="423"/>
      </w:pPr>
      <w:rPr>
        <w:rFonts w:hint="default"/>
      </w:rPr>
    </w:lvl>
    <w:lvl w:ilvl="5" w:tplc="1BC605BC">
      <w:numFmt w:val="bullet"/>
      <w:lvlText w:val="•"/>
      <w:lvlJc w:val="left"/>
      <w:pPr>
        <w:ind w:left="5280" w:hanging="423"/>
      </w:pPr>
      <w:rPr>
        <w:rFonts w:hint="default"/>
      </w:rPr>
    </w:lvl>
    <w:lvl w:ilvl="6" w:tplc="45C8594E">
      <w:numFmt w:val="bullet"/>
      <w:lvlText w:val="•"/>
      <w:lvlJc w:val="left"/>
      <w:pPr>
        <w:ind w:left="6164" w:hanging="423"/>
      </w:pPr>
      <w:rPr>
        <w:rFonts w:hint="default"/>
      </w:rPr>
    </w:lvl>
    <w:lvl w:ilvl="7" w:tplc="9CF4A304">
      <w:numFmt w:val="bullet"/>
      <w:lvlText w:val="•"/>
      <w:lvlJc w:val="left"/>
      <w:pPr>
        <w:ind w:left="7048" w:hanging="423"/>
      </w:pPr>
      <w:rPr>
        <w:rFonts w:hint="default"/>
      </w:rPr>
    </w:lvl>
    <w:lvl w:ilvl="8" w:tplc="7BCCC7C8">
      <w:numFmt w:val="bullet"/>
      <w:lvlText w:val="•"/>
      <w:lvlJc w:val="left"/>
      <w:pPr>
        <w:ind w:left="7932" w:hanging="423"/>
      </w:pPr>
      <w:rPr>
        <w:rFonts w:hint="default"/>
      </w:rPr>
    </w:lvl>
  </w:abstractNum>
  <w:abstractNum w:abstractNumId="10" w15:restartNumberingAfterBreak="0">
    <w:nsid w:val="34457FC3"/>
    <w:multiLevelType w:val="hybridMultilevel"/>
    <w:tmpl w:val="62D4BD5C"/>
    <w:lvl w:ilvl="0" w:tplc="54BE7C0C">
      <w:start w:val="9"/>
      <w:numFmt w:val="decimalEnclosedCircle"/>
      <w:lvlText w:val="%1"/>
      <w:lvlJc w:val="left"/>
      <w:pPr>
        <w:ind w:left="1064" w:hanging="360"/>
      </w:pPr>
      <w:rPr>
        <w:rFonts w:hint="default"/>
        <w:color w:val="auto"/>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1" w15:restartNumberingAfterBreak="0">
    <w:nsid w:val="3797514C"/>
    <w:multiLevelType w:val="hybridMultilevel"/>
    <w:tmpl w:val="1E9C86A8"/>
    <w:lvl w:ilvl="0" w:tplc="67606E68">
      <w:start w:val="1"/>
      <w:numFmt w:val="decimalFullWidth"/>
      <w:lvlText w:val="（%1）"/>
      <w:lvlJc w:val="left"/>
      <w:pPr>
        <w:ind w:left="940" w:hanging="720"/>
      </w:pPr>
      <w:rPr>
        <w:rFonts w:hint="default"/>
        <w:color w:val="auto"/>
      </w:rPr>
    </w:lvl>
    <w:lvl w:ilvl="1" w:tplc="54AE207E">
      <w:start w:val="1"/>
      <w:numFmt w:val="decimalEnclosedCircle"/>
      <w:lvlText w:val="%2"/>
      <w:lvlJc w:val="left"/>
      <w:pPr>
        <w:ind w:left="1000" w:hanging="360"/>
      </w:pPr>
      <w:rPr>
        <w:rFonts w:hint="default"/>
        <w:sz w:val="22"/>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A5044FF"/>
    <w:multiLevelType w:val="hybridMultilevel"/>
    <w:tmpl w:val="FC2A721C"/>
    <w:lvl w:ilvl="0" w:tplc="1072488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3" w15:restartNumberingAfterBreak="0">
    <w:nsid w:val="3DD84BE5"/>
    <w:multiLevelType w:val="hybridMultilevel"/>
    <w:tmpl w:val="B90236B8"/>
    <w:lvl w:ilvl="0" w:tplc="A8A43308">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354C21CA">
      <w:numFmt w:val="bullet"/>
      <w:lvlText w:val="•"/>
      <w:lvlJc w:val="left"/>
      <w:pPr>
        <w:ind w:left="1744" w:hanging="423"/>
      </w:pPr>
      <w:rPr>
        <w:rFonts w:hint="default"/>
      </w:rPr>
    </w:lvl>
    <w:lvl w:ilvl="2" w:tplc="8E748F26">
      <w:numFmt w:val="bullet"/>
      <w:lvlText w:val="•"/>
      <w:lvlJc w:val="left"/>
      <w:pPr>
        <w:ind w:left="2628" w:hanging="423"/>
      </w:pPr>
      <w:rPr>
        <w:rFonts w:hint="default"/>
      </w:rPr>
    </w:lvl>
    <w:lvl w:ilvl="3" w:tplc="18F862AA">
      <w:numFmt w:val="bullet"/>
      <w:lvlText w:val="•"/>
      <w:lvlJc w:val="left"/>
      <w:pPr>
        <w:ind w:left="3512" w:hanging="423"/>
      </w:pPr>
      <w:rPr>
        <w:rFonts w:hint="default"/>
      </w:rPr>
    </w:lvl>
    <w:lvl w:ilvl="4" w:tplc="AA32C39E">
      <w:numFmt w:val="bullet"/>
      <w:lvlText w:val="•"/>
      <w:lvlJc w:val="left"/>
      <w:pPr>
        <w:ind w:left="4396" w:hanging="423"/>
      </w:pPr>
      <w:rPr>
        <w:rFonts w:hint="default"/>
      </w:rPr>
    </w:lvl>
    <w:lvl w:ilvl="5" w:tplc="072EBD74">
      <w:numFmt w:val="bullet"/>
      <w:lvlText w:val="•"/>
      <w:lvlJc w:val="left"/>
      <w:pPr>
        <w:ind w:left="5280" w:hanging="423"/>
      </w:pPr>
      <w:rPr>
        <w:rFonts w:hint="default"/>
      </w:rPr>
    </w:lvl>
    <w:lvl w:ilvl="6" w:tplc="B9103512">
      <w:numFmt w:val="bullet"/>
      <w:lvlText w:val="•"/>
      <w:lvlJc w:val="left"/>
      <w:pPr>
        <w:ind w:left="6164" w:hanging="423"/>
      </w:pPr>
      <w:rPr>
        <w:rFonts w:hint="default"/>
      </w:rPr>
    </w:lvl>
    <w:lvl w:ilvl="7" w:tplc="5B16F042">
      <w:numFmt w:val="bullet"/>
      <w:lvlText w:val="•"/>
      <w:lvlJc w:val="left"/>
      <w:pPr>
        <w:ind w:left="7048" w:hanging="423"/>
      </w:pPr>
      <w:rPr>
        <w:rFonts w:hint="default"/>
      </w:rPr>
    </w:lvl>
    <w:lvl w:ilvl="8" w:tplc="ABB6D9EE">
      <w:numFmt w:val="bullet"/>
      <w:lvlText w:val="•"/>
      <w:lvlJc w:val="left"/>
      <w:pPr>
        <w:ind w:left="7932" w:hanging="423"/>
      </w:pPr>
      <w:rPr>
        <w:rFonts w:hint="default"/>
      </w:rPr>
    </w:lvl>
  </w:abstractNum>
  <w:abstractNum w:abstractNumId="14" w15:restartNumberingAfterBreak="0">
    <w:nsid w:val="4A7E7872"/>
    <w:multiLevelType w:val="hybridMultilevel"/>
    <w:tmpl w:val="04C8CD5C"/>
    <w:lvl w:ilvl="0" w:tplc="F766AB3E">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5" w15:restartNumberingAfterBreak="0">
    <w:nsid w:val="4CD83F13"/>
    <w:multiLevelType w:val="hybridMultilevel"/>
    <w:tmpl w:val="FB06B2B0"/>
    <w:lvl w:ilvl="0" w:tplc="813680DE">
      <w:start w:val="1"/>
      <w:numFmt w:val="decimalFullWidth"/>
      <w:lvlText w:val="（%1）"/>
      <w:lvlJc w:val="left"/>
      <w:pPr>
        <w:ind w:left="1308" w:hanging="870"/>
      </w:pPr>
      <w:rPr>
        <w:rFonts w:asciiTheme="minorEastAsia" w:eastAsiaTheme="minorEastAsia" w:hAnsiTheme="minorEastAsia" w:cs="ＭＳ ゴシック"/>
      </w:rPr>
    </w:lvl>
    <w:lvl w:ilvl="1" w:tplc="9D80DF08">
      <w:start w:val="1"/>
      <w:numFmt w:val="decimalEnclosedCircle"/>
      <w:lvlText w:val="%2"/>
      <w:lvlJc w:val="left"/>
      <w:pPr>
        <w:ind w:left="1218" w:hanging="360"/>
      </w:pPr>
      <w:rPr>
        <w:rFonts w:hint="default"/>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6" w15:restartNumberingAfterBreak="0">
    <w:nsid w:val="4F484D47"/>
    <w:multiLevelType w:val="hybridMultilevel"/>
    <w:tmpl w:val="A51EE694"/>
    <w:lvl w:ilvl="0" w:tplc="3650EB1E">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500350B6"/>
    <w:multiLevelType w:val="hybridMultilevel"/>
    <w:tmpl w:val="5734D580"/>
    <w:lvl w:ilvl="0" w:tplc="1F5ECA3E">
      <w:start w:val="9"/>
      <w:numFmt w:val="decimalEnclosedCircle"/>
      <w:lvlText w:val="%1"/>
      <w:lvlJc w:val="left"/>
      <w:pPr>
        <w:ind w:left="1064" w:hanging="360"/>
      </w:pPr>
      <w:rPr>
        <w:rFonts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8" w15:restartNumberingAfterBreak="0">
    <w:nsid w:val="51F90951"/>
    <w:multiLevelType w:val="hybridMultilevel"/>
    <w:tmpl w:val="9C88B630"/>
    <w:lvl w:ilvl="0" w:tplc="ED2C489C">
      <w:start w:val="1"/>
      <w:numFmt w:val="decimalEnclosedCircle"/>
      <w:lvlText w:val="%1"/>
      <w:lvlJc w:val="left"/>
      <w:pPr>
        <w:ind w:left="1244" w:hanging="360"/>
      </w:pPr>
      <w:rPr>
        <w:rFonts w:asciiTheme="minorEastAsia" w:eastAsiaTheme="minorEastAsia" w:hAnsiTheme="minorEastAsia" w:cs="ＭＳ ゴシック"/>
      </w:rPr>
    </w:lvl>
    <w:lvl w:ilvl="1" w:tplc="04090017" w:tentative="1">
      <w:start w:val="1"/>
      <w:numFmt w:val="aiueoFullWidth"/>
      <w:lvlText w:val="(%2)"/>
      <w:lvlJc w:val="left"/>
      <w:pPr>
        <w:ind w:left="1724" w:hanging="420"/>
      </w:pPr>
    </w:lvl>
    <w:lvl w:ilvl="2" w:tplc="04090011" w:tentative="1">
      <w:start w:val="1"/>
      <w:numFmt w:val="decimalEnclosedCircle"/>
      <w:lvlText w:val="%3"/>
      <w:lvlJc w:val="left"/>
      <w:pPr>
        <w:ind w:left="2144" w:hanging="420"/>
      </w:pPr>
    </w:lvl>
    <w:lvl w:ilvl="3" w:tplc="0409000F" w:tentative="1">
      <w:start w:val="1"/>
      <w:numFmt w:val="decimal"/>
      <w:lvlText w:val="%4."/>
      <w:lvlJc w:val="left"/>
      <w:pPr>
        <w:ind w:left="2564" w:hanging="420"/>
      </w:pPr>
    </w:lvl>
    <w:lvl w:ilvl="4" w:tplc="04090017" w:tentative="1">
      <w:start w:val="1"/>
      <w:numFmt w:val="aiueoFullWidth"/>
      <w:lvlText w:val="(%5)"/>
      <w:lvlJc w:val="left"/>
      <w:pPr>
        <w:ind w:left="2984" w:hanging="420"/>
      </w:pPr>
    </w:lvl>
    <w:lvl w:ilvl="5" w:tplc="04090011" w:tentative="1">
      <w:start w:val="1"/>
      <w:numFmt w:val="decimalEnclosedCircle"/>
      <w:lvlText w:val="%6"/>
      <w:lvlJc w:val="left"/>
      <w:pPr>
        <w:ind w:left="3404" w:hanging="420"/>
      </w:pPr>
    </w:lvl>
    <w:lvl w:ilvl="6" w:tplc="0409000F" w:tentative="1">
      <w:start w:val="1"/>
      <w:numFmt w:val="decimal"/>
      <w:lvlText w:val="%7."/>
      <w:lvlJc w:val="left"/>
      <w:pPr>
        <w:ind w:left="3824" w:hanging="420"/>
      </w:pPr>
    </w:lvl>
    <w:lvl w:ilvl="7" w:tplc="04090017" w:tentative="1">
      <w:start w:val="1"/>
      <w:numFmt w:val="aiueoFullWidth"/>
      <w:lvlText w:val="(%8)"/>
      <w:lvlJc w:val="left"/>
      <w:pPr>
        <w:ind w:left="4244" w:hanging="420"/>
      </w:pPr>
    </w:lvl>
    <w:lvl w:ilvl="8" w:tplc="04090011" w:tentative="1">
      <w:start w:val="1"/>
      <w:numFmt w:val="decimalEnclosedCircle"/>
      <w:lvlText w:val="%9"/>
      <w:lvlJc w:val="left"/>
      <w:pPr>
        <w:ind w:left="4664" w:hanging="420"/>
      </w:pPr>
    </w:lvl>
  </w:abstractNum>
  <w:abstractNum w:abstractNumId="19" w15:restartNumberingAfterBreak="0">
    <w:nsid w:val="56071642"/>
    <w:multiLevelType w:val="hybridMultilevel"/>
    <w:tmpl w:val="4CC6953A"/>
    <w:lvl w:ilvl="0" w:tplc="4B80BFD6">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2F2E4BA4">
      <w:numFmt w:val="bullet"/>
      <w:lvlText w:val="•"/>
      <w:lvlJc w:val="left"/>
      <w:pPr>
        <w:ind w:left="1744" w:hanging="423"/>
      </w:pPr>
      <w:rPr>
        <w:rFonts w:hint="default"/>
      </w:rPr>
    </w:lvl>
    <w:lvl w:ilvl="2" w:tplc="29D64150">
      <w:numFmt w:val="bullet"/>
      <w:lvlText w:val="•"/>
      <w:lvlJc w:val="left"/>
      <w:pPr>
        <w:ind w:left="2628" w:hanging="423"/>
      </w:pPr>
      <w:rPr>
        <w:rFonts w:hint="default"/>
      </w:rPr>
    </w:lvl>
    <w:lvl w:ilvl="3" w:tplc="157481D8">
      <w:numFmt w:val="bullet"/>
      <w:lvlText w:val="•"/>
      <w:lvlJc w:val="left"/>
      <w:pPr>
        <w:ind w:left="3512" w:hanging="423"/>
      </w:pPr>
      <w:rPr>
        <w:rFonts w:hint="default"/>
      </w:rPr>
    </w:lvl>
    <w:lvl w:ilvl="4" w:tplc="AB44F078">
      <w:numFmt w:val="bullet"/>
      <w:lvlText w:val="•"/>
      <w:lvlJc w:val="left"/>
      <w:pPr>
        <w:ind w:left="4396" w:hanging="423"/>
      </w:pPr>
      <w:rPr>
        <w:rFonts w:hint="default"/>
      </w:rPr>
    </w:lvl>
    <w:lvl w:ilvl="5" w:tplc="B712BE06">
      <w:numFmt w:val="bullet"/>
      <w:lvlText w:val="•"/>
      <w:lvlJc w:val="left"/>
      <w:pPr>
        <w:ind w:left="5280" w:hanging="423"/>
      </w:pPr>
      <w:rPr>
        <w:rFonts w:hint="default"/>
      </w:rPr>
    </w:lvl>
    <w:lvl w:ilvl="6" w:tplc="712C1854">
      <w:numFmt w:val="bullet"/>
      <w:lvlText w:val="•"/>
      <w:lvlJc w:val="left"/>
      <w:pPr>
        <w:ind w:left="6164" w:hanging="423"/>
      </w:pPr>
      <w:rPr>
        <w:rFonts w:hint="default"/>
      </w:rPr>
    </w:lvl>
    <w:lvl w:ilvl="7" w:tplc="BEE01846">
      <w:numFmt w:val="bullet"/>
      <w:lvlText w:val="•"/>
      <w:lvlJc w:val="left"/>
      <w:pPr>
        <w:ind w:left="7048" w:hanging="423"/>
      </w:pPr>
      <w:rPr>
        <w:rFonts w:hint="default"/>
      </w:rPr>
    </w:lvl>
    <w:lvl w:ilvl="8" w:tplc="965854E2">
      <w:numFmt w:val="bullet"/>
      <w:lvlText w:val="•"/>
      <w:lvlJc w:val="left"/>
      <w:pPr>
        <w:ind w:left="7932" w:hanging="423"/>
      </w:pPr>
      <w:rPr>
        <w:rFonts w:hint="default"/>
      </w:rPr>
    </w:lvl>
  </w:abstractNum>
  <w:abstractNum w:abstractNumId="20" w15:restartNumberingAfterBreak="0">
    <w:nsid w:val="564133BB"/>
    <w:multiLevelType w:val="hybridMultilevel"/>
    <w:tmpl w:val="1AA6D04E"/>
    <w:lvl w:ilvl="0" w:tplc="325C713A">
      <w:start w:val="1"/>
      <w:numFmt w:val="decimalEnclosedCircle"/>
      <w:lvlText w:val="%1"/>
      <w:lvlJc w:val="left"/>
      <w:pPr>
        <w:ind w:left="1023" w:hanging="360"/>
      </w:pPr>
      <w:rPr>
        <w:rFonts w:hint="default"/>
      </w:rPr>
    </w:lvl>
    <w:lvl w:ilvl="1" w:tplc="04090017" w:tentative="1">
      <w:start w:val="1"/>
      <w:numFmt w:val="aiueoFullWidth"/>
      <w:lvlText w:val="(%2)"/>
      <w:lvlJc w:val="left"/>
      <w:pPr>
        <w:ind w:left="1503" w:hanging="420"/>
      </w:pPr>
    </w:lvl>
    <w:lvl w:ilvl="2" w:tplc="04090011" w:tentative="1">
      <w:start w:val="1"/>
      <w:numFmt w:val="decimalEnclosedCircle"/>
      <w:lvlText w:val="%3"/>
      <w:lvlJc w:val="left"/>
      <w:pPr>
        <w:ind w:left="1923" w:hanging="420"/>
      </w:pPr>
    </w:lvl>
    <w:lvl w:ilvl="3" w:tplc="0409000F" w:tentative="1">
      <w:start w:val="1"/>
      <w:numFmt w:val="decimal"/>
      <w:lvlText w:val="%4."/>
      <w:lvlJc w:val="left"/>
      <w:pPr>
        <w:ind w:left="2343" w:hanging="420"/>
      </w:pPr>
    </w:lvl>
    <w:lvl w:ilvl="4" w:tplc="04090017" w:tentative="1">
      <w:start w:val="1"/>
      <w:numFmt w:val="aiueoFullWidth"/>
      <w:lvlText w:val="(%5)"/>
      <w:lvlJc w:val="left"/>
      <w:pPr>
        <w:ind w:left="2763" w:hanging="420"/>
      </w:pPr>
    </w:lvl>
    <w:lvl w:ilvl="5" w:tplc="04090011" w:tentative="1">
      <w:start w:val="1"/>
      <w:numFmt w:val="decimalEnclosedCircle"/>
      <w:lvlText w:val="%6"/>
      <w:lvlJc w:val="left"/>
      <w:pPr>
        <w:ind w:left="3183" w:hanging="420"/>
      </w:pPr>
    </w:lvl>
    <w:lvl w:ilvl="6" w:tplc="0409000F" w:tentative="1">
      <w:start w:val="1"/>
      <w:numFmt w:val="decimal"/>
      <w:lvlText w:val="%7."/>
      <w:lvlJc w:val="left"/>
      <w:pPr>
        <w:ind w:left="3603" w:hanging="420"/>
      </w:pPr>
    </w:lvl>
    <w:lvl w:ilvl="7" w:tplc="04090017" w:tentative="1">
      <w:start w:val="1"/>
      <w:numFmt w:val="aiueoFullWidth"/>
      <w:lvlText w:val="(%8)"/>
      <w:lvlJc w:val="left"/>
      <w:pPr>
        <w:ind w:left="4023" w:hanging="420"/>
      </w:pPr>
    </w:lvl>
    <w:lvl w:ilvl="8" w:tplc="04090011" w:tentative="1">
      <w:start w:val="1"/>
      <w:numFmt w:val="decimalEnclosedCircle"/>
      <w:lvlText w:val="%9"/>
      <w:lvlJc w:val="left"/>
      <w:pPr>
        <w:ind w:left="4443" w:hanging="420"/>
      </w:pPr>
    </w:lvl>
  </w:abstractNum>
  <w:abstractNum w:abstractNumId="21" w15:restartNumberingAfterBreak="0">
    <w:nsid w:val="5DD6231A"/>
    <w:multiLevelType w:val="hybridMultilevel"/>
    <w:tmpl w:val="BCA0B958"/>
    <w:lvl w:ilvl="0" w:tplc="064840A6">
      <w:start w:val="1"/>
      <w:numFmt w:val="decimal"/>
      <w:lvlText w:val="(%1)"/>
      <w:lvlJc w:val="left"/>
      <w:pPr>
        <w:ind w:left="855" w:hanging="423"/>
        <w:jc w:val="right"/>
      </w:pPr>
      <w:rPr>
        <w:rFonts w:ascii="ＭＳ ゴシック" w:eastAsia="ＭＳ ゴシック" w:hAnsi="ＭＳ ゴシック" w:cs="ＭＳ ゴシック" w:hint="default"/>
        <w:b w:val="0"/>
        <w:bCs w:val="0"/>
        <w:i w:val="0"/>
        <w:iCs w:val="0"/>
        <w:w w:val="100"/>
        <w:sz w:val="21"/>
        <w:szCs w:val="21"/>
      </w:rPr>
    </w:lvl>
    <w:lvl w:ilvl="1" w:tplc="7C0676CE">
      <w:numFmt w:val="bullet"/>
      <w:lvlText w:val="•"/>
      <w:lvlJc w:val="left"/>
      <w:pPr>
        <w:ind w:left="1744" w:hanging="423"/>
      </w:pPr>
      <w:rPr>
        <w:rFonts w:hint="default"/>
      </w:rPr>
    </w:lvl>
    <w:lvl w:ilvl="2" w:tplc="4AAE8DE4">
      <w:numFmt w:val="bullet"/>
      <w:lvlText w:val="•"/>
      <w:lvlJc w:val="left"/>
      <w:pPr>
        <w:ind w:left="2628" w:hanging="423"/>
      </w:pPr>
      <w:rPr>
        <w:rFonts w:hint="default"/>
      </w:rPr>
    </w:lvl>
    <w:lvl w:ilvl="3" w:tplc="0C6032B0">
      <w:numFmt w:val="bullet"/>
      <w:lvlText w:val="•"/>
      <w:lvlJc w:val="left"/>
      <w:pPr>
        <w:ind w:left="3512" w:hanging="423"/>
      </w:pPr>
      <w:rPr>
        <w:rFonts w:hint="default"/>
      </w:rPr>
    </w:lvl>
    <w:lvl w:ilvl="4" w:tplc="EF8A066E">
      <w:numFmt w:val="bullet"/>
      <w:lvlText w:val="•"/>
      <w:lvlJc w:val="left"/>
      <w:pPr>
        <w:ind w:left="4396" w:hanging="423"/>
      </w:pPr>
      <w:rPr>
        <w:rFonts w:hint="default"/>
      </w:rPr>
    </w:lvl>
    <w:lvl w:ilvl="5" w:tplc="E258CE78">
      <w:numFmt w:val="bullet"/>
      <w:lvlText w:val="•"/>
      <w:lvlJc w:val="left"/>
      <w:pPr>
        <w:ind w:left="5280" w:hanging="423"/>
      </w:pPr>
      <w:rPr>
        <w:rFonts w:hint="default"/>
      </w:rPr>
    </w:lvl>
    <w:lvl w:ilvl="6" w:tplc="4990747C">
      <w:numFmt w:val="bullet"/>
      <w:lvlText w:val="•"/>
      <w:lvlJc w:val="left"/>
      <w:pPr>
        <w:ind w:left="6164" w:hanging="423"/>
      </w:pPr>
      <w:rPr>
        <w:rFonts w:hint="default"/>
      </w:rPr>
    </w:lvl>
    <w:lvl w:ilvl="7" w:tplc="4852D888">
      <w:numFmt w:val="bullet"/>
      <w:lvlText w:val="•"/>
      <w:lvlJc w:val="left"/>
      <w:pPr>
        <w:ind w:left="7048" w:hanging="423"/>
      </w:pPr>
      <w:rPr>
        <w:rFonts w:hint="default"/>
      </w:rPr>
    </w:lvl>
    <w:lvl w:ilvl="8" w:tplc="5CD82330">
      <w:numFmt w:val="bullet"/>
      <w:lvlText w:val="•"/>
      <w:lvlJc w:val="left"/>
      <w:pPr>
        <w:ind w:left="7932" w:hanging="423"/>
      </w:pPr>
      <w:rPr>
        <w:rFonts w:hint="default"/>
      </w:rPr>
    </w:lvl>
  </w:abstractNum>
  <w:abstractNum w:abstractNumId="22" w15:restartNumberingAfterBreak="0">
    <w:nsid w:val="68B40A9C"/>
    <w:multiLevelType w:val="hybridMultilevel"/>
    <w:tmpl w:val="6F1281AA"/>
    <w:lvl w:ilvl="0" w:tplc="EF7AA1D8">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59AA58E6">
      <w:numFmt w:val="bullet"/>
      <w:lvlText w:val="•"/>
      <w:lvlJc w:val="left"/>
      <w:pPr>
        <w:ind w:left="1744" w:hanging="423"/>
      </w:pPr>
      <w:rPr>
        <w:rFonts w:hint="default"/>
      </w:rPr>
    </w:lvl>
    <w:lvl w:ilvl="2" w:tplc="04989D16">
      <w:numFmt w:val="bullet"/>
      <w:lvlText w:val="•"/>
      <w:lvlJc w:val="left"/>
      <w:pPr>
        <w:ind w:left="2628" w:hanging="423"/>
      </w:pPr>
      <w:rPr>
        <w:rFonts w:hint="default"/>
      </w:rPr>
    </w:lvl>
    <w:lvl w:ilvl="3" w:tplc="DE306160">
      <w:numFmt w:val="bullet"/>
      <w:lvlText w:val="•"/>
      <w:lvlJc w:val="left"/>
      <w:pPr>
        <w:ind w:left="3512" w:hanging="423"/>
      </w:pPr>
      <w:rPr>
        <w:rFonts w:hint="default"/>
      </w:rPr>
    </w:lvl>
    <w:lvl w:ilvl="4" w:tplc="065A104C">
      <w:numFmt w:val="bullet"/>
      <w:lvlText w:val="•"/>
      <w:lvlJc w:val="left"/>
      <w:pPr>
        <w:ind w:left="4396" w:hanging="423"/>
      </w:pPr>
      <w:rPr>
        <w:rFonts w:hint="default"/>
      </w:rPr>
    </w:lvl>
    <w:lvl w:ilvl="5" w:tplc="8ACC1F4C">
      <w:numFmt w:val="bullet"/>
      <w:lvlText w:val="•"/>
      <w:lvlJc w:val="left"/>
      <w:pPr>
        <w:ind w:left="5280" w:hanging="423"/>
      </w:pPr>
      <w:rPr>
        <w:rFonts w:hint="default"/>
      </w:rPr>
    </w:lvl>
    <w:lvl w:ilvl="6" w:tplc="23282782">
      <w:numFmt w:val="bullet"/>
      <w:lvlText w:val="•"/>
      <w:lvlJc w:val="left"/>
      <w:pPr>
        <w:ind w:left="6164" w:hanging="423"/>
      </w:pPr>
      <w:rPr>
        <w:rFonts w:hint="default"/>
      </w:rPr>
    </w:lvl>
    <w:lvl w:ilvl="7" w:tplc="F67EE8A4">
      <w:numFmt w:val="bullet"/>
      <w:lvlText w:val="•"/>
      <w:lvlJc w:val="left"/>
      <w:pPr>
        <w:ind w:left="7048" w:hanging="423"/>
      </w:pPr>
      <w:rPr>
        <w:rFonts w:hint="default"/>
      </w:rPr>
    </w:lvl>
    <w:lvl w:ilvl="8" w:tplc="9B98908E">
      <w:numFmt w:val="bullet"/>
      <w:lvlText w:val="•"/>
      <w:lvlJc w:val="left"/>
      <w:pPr>
        <w:ind w:left="7932" w:hanging="423"/>
      </w:pPr>
      <w:rPr>
        <w:rFonts w:hint="default"/>
      </w:rPr>
    </w:lvl>
  </w:abstractNum>
  <w:abstractNum w:abstractNumId="23" w15:restartNumberingAfterBreak="0">
    <w:nsid w:val="6C3E67C1"/>
    <w:multiLevelType w:val="hybridMultilevel"/>
    <w:tmpl w:val="6A50E6EA"/>
    <w:lvl w:ilvl="0" w:tplc="76E0C984">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4" w15:restartNumberingAfterBreak="0">
    <w:nsid w:val="72236618"/>
    <w:multiLevelType w:val="hybridMultilevel"/>
    <w:tmpl w:val="7F00B4CA"/>
    <w:lvl w:ilvl="0" w:tplc="46B27622">
      <w:start w:val="1"/>
      <w:numFmt w:val="decimalEnclosedCircle"/>
      <w:lvlText w:val="%1"/>
      <w:lvlJc w:val="left"/>
      <w:pPr>
        <w:ind w:left="1036" w:hanging="36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5" w15:restartNumberingAfterBreak="0">
    <w:nsid w:val="731963A2"/>
    <w:multiLevelType w:val="hybridMultilevel"/>
    <w:tmpl w:val="0C66133A"/>
    <w:lvl w:ilvl="0" w:tplc="04A0CDFE">
      <w:start w:val="1"/>
      <w:numFmt w:val="decimal"/>
      <w:lvlText w:val="(%1)"/>
      <w:lvlJc w:val="left"/>
      <w:pPr>
        <w:ind w:left="855" w:hanging="423"/>
      </w:pPr>
      <w:rPr>
        <w:rFonts w:ascii="ＭＳ ゴシック" w:eastAsia="ＭＳ ゴシック" w:hAnsi="ＭＳ ゴシック" w:cs="ＭＳ ゴシック" w:hint="default"/>
        <w:b w:val="0"/>
        <w:bCs w:val="0"/>
        <w:i w:val="0"/>
        <w:iCs w:val="0"/>
        <w:w w:val="100"/>
        <w:sz w:val="21"/>
        <w:szCs w:val="21"/>
      </w:rPr>
    </w:lvl>
    <w:lvl w:ilvl="1" w:tplc="1E308202">
      <w:numFmt w:val="bullet"/>
      <w:lvlText w:val="•"/>
      <w:lvlJc w:val="left"/>
      <w:pPr>
        <w:ind w:left="1744" w:hanging="423"/>
      </w:pPr>
      <w:rPr>
        <w:rFonts w:hint="default"/>
      </w:rPr>
    </w:lvl>
    <w:lvl w:ilvl="2" w:tplc="23E09270">
      <w:numFmt w:val="bullet"/>
      <w:lvlText w:val="•"/>
      <w:lvlJc w:val="left"/>
      <w:pPr>
        <w:ind w:left="2628" w:hanging="423"/>
      </w:pPr>
      <w:rPr>
        <w:rFonts w:hint="default"/>
      </w:rPr>
    </w:lvl>
    <w:lvl w:ilvl="3" w:tplc="3B76A4E4">
      <w:numFmt w:val="bullet"/>
      <w:lvlText w:val="•"/>
      <w:lvlJc w:val="left"/>
      <w:pPr>
        <w:ind w:left="3512" w:hanging="423"/>
      </w:pPr>
      <w:rPr>
        <w:rFonts w:hint="default"/>
      </w:rPr>
    </w:lvl>
    <w:lvl w:ilvl="4" w:tplc="4A38CFA8">
      <w:numFmt w:val="bullet"/>
      <w:lvlText w:val="•"/>
      <w:lvlJc w:val="left"/>
      <w:pPr>
        <w:ind w:left="4396" w:hanging="423"/>
      </w:pPr>
      <w:rPr>
        <w:rFonts w:hint="default"/>
      </w:rPr>
    </w:lvl>
    <w:lvl w:ilvl="5" w:tplc="DD188652">
      <w:numFmt w:val="bullet"/>
      <w:lvlText w:val="•"/>
      <w:lvlJc w:val="left"/>
      <w:pPr>
        <w:ind w:left="5280" w:hanging="423"/>
      </w:pPr>
      <w:rPr>
        <w:rFonts w:hint="default"/>
      </w:rPr>
    </w:lvl>
    <w:lvl w:ilvl="6" w:tplc="570E33C8">
      <w:numFmt w:val="bullet"/>
      <w:lvlText w:val="•"/>
      <w:lvlJc w:val="left"/>
      <w:pPr>
        <w:ind w:left="6164" w:hanging="423"/>
      </w:pPr>
      <w:rPr>
        <w:rFonts w:hint="default"/>
      </w:rPr>
    </w:lvl>
    <w:lvl w:ilvl="7" w:tplc="FDB6B16A">
      <w:numFmt w:val="bullet"/>
      <w:lvlText w:val="•"/>
      <w:lvlJc w:val="left"/>
      <w:pPr>
        <w:ind w:left="7048" w:hanging="423"/>
      </w:pPr>
      <w:rPr>
        <w:rFonts w:hint="default"/>
      </w:rPr>
    </w:lvl>
    <w:lvl w:ilvl="8" w:tplc="D74AB870">
      <w:numFmt w:val="bullet"/>
      <w:lvlText w:val="•"/>
      <w:lvlJc w:val="left"/>
      <w:pPr>
        <w:ind w:left="7932" w:hanging="423"/>
      </w:pPr>
      <w:rPr>
        <w:rFonts w:hint="default"/>
      </w:rPr>
    </w:lvl>
  </w:abstractNum>
  <w:abstractNum w:abstractNumId="26" w15:restartNumberingAfterBreak="0">
    <w:nsid w:val="74970C95"/>
    <w:multiLevelType w:val="hybridMultilevel"/>
    <w:tmpl w:val="30A6BD9E"/>
    <w:lvl w:ilvl="0" w:tplc="2102A2D4">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7" w15:restartNumberingAfterBreak="0">
    <w:nsid w:val="76E74940"/>
    <w:multiLevelType w:val="hybridMultilevel"/>
    <w:tmpl w:val="CDD4F73C"/>
    <w:lvl w:ilvl="0" w:tplc="4F48D506">
      <w:start w:val="1"/>
      <w:numFmt w:val="decimal"/>
      <w:lvlText w:val="(%1)"/>
      <w:lvlJc w:val="left"/>
      <w:pPr>
        <w:ind w:left="855" w:hanging="423"/>
        <w:jc w:val="right"/>
      </w:pPr>
      <w:rPr>
        <w:rFonts w:ascii="ＭＳ ゴシック" w:eastAsia="ＭＳ ゴシック" w:hAnsi="ＭＳ ゴシック" w:cs="ＭＳ ゴシック" w:hint="default"/>
        <w:b w:val="0"/>
        <w:bCs w:val="0"/>
        <w:i w:val="0"/>
        <w:iCs w:val="0"/>
        <w:w w:val="100"/>
        <w:sz w:val="21"/>
        <w:szCs w:val="21"/>
      </w:rPr>
    </w:lvl>
    <w:lvl w:ilvl="1" w:tplc="037AD608">
      <w:numFmt w:val="bullet"/>
      <w:lvlText w:val="•"/>
      <w:lvlJc w:val="left"/>
      <w:pPr>
        <w:ind w:left="1744" w:hanging="423"/>
      </w:pPr>
      <w:rPr>
        <w:rFonts w:hint="default"/>
      </w:rPr>
    </w:lvl>
    <w:lvl w:ilvl="2" w:tplc="8F8EBFAE">
      <w:numFmt w:val="bullet"/>
      <w:lvlText w:val="•"/>
      <w:lvlJc w:val="left"/>
      <w:pPr>
        <w:ind w:left="2628" w:hanging="423"/>
      </w:pPr>
      <w:rPr>
        <w:rFonts w:hint="default"/>
      </w:rPr>
    </w:lvl>
    <w:lvl w:ilvl="3" w:tplc="FB742A80">
      <w:numFmt w:val="bullet"/>
      <w:lvlText w:val="•"/>
      <w:lvlJc w:val="left"/>
      <w:pPr>
        <w:ind w:left="3512" w:hanging="423"/>
      </w:pPr>
      <w:rPr>
        <w:rFonts w:hint="default"/>
      </w:rPr>
    </w:lvl>
    <w:lvl w:ilvl="4" w:tplc="DA2EBAB0">
      <w:numFmt w:val="bullet"/>
      <w:lvlText w:val="•"/>
      <w:lvlJc w:val="left"/>
      <w:pPr>
        <w:ind w:left="4396" w:hanging="423"/>
      </w:pPr>
      <w:rPr>
        <w:rFonts w:hint="default"/>
      </w:rPr>
    </w:lvl>
    <w:lvl w:ilvl="5" w:tplc="91247FD4">
      <w:numFmt w:val="bullet"/>
      <w:lvlText w:val="•"/>
      <w:lvlJc w:val="left"/>
      <w:pPr>
        <w:ind w:left="5280" w:hanging="423"/>
      </w:pPr>
      <w:rPr>
        <w:rFonts w:hint="default"/>
      </w:rPr>
    </w:lvl>
    <w:lvl w:ilvl="6" w:tplc="4800AD30">
      <w:numFmt w:val="bullet"/>
      <w:lvlText w:val="•"/>
      <w:lvlJc w:val="left"/>
      <w:pPr>
        <w:ind w:left="6164" w:hanging="423"/>
      </w:pPr>
      <w:rPr>
        <w:rFonts w:hint="default"/>
      </w:rPr>
    </w:lvl>
    <w:lvl w:ilvl="7" w:tplc="B55C15A0">
      <w:numFmt w:val="bullet"/>
      <w:lvlText w:val="•"/>
      <w:lvlJc w:val="left"/>
      <w:pPr>
        <w:ind w:left="7048" w:hanging="423"/>
      </w:pPr>
      <w:rPr>
        <w:rFonts w:hint="default"/>
      </w:rPr>
    </w:lvl>
    <w:lvl w:ilvl="8" w:tplc="EF2C2AF4">
      <w:numFmt w:val="bullet"/>
      <w:lvlText w:val="•"/>
      <w:lvlJc w:val="left"/>
      <w:pPr>
        <w:ind w:left="7932" w:hanging="423"/>
      </w:pPr>
      <w:rPr>
        <w:rFonts w:hint="default"/>
      </w:rPr>
    </w:lvl>
  </w:abstractNum>
  <w:abstractNum w:abstractNumId="28" w15:restartNumberingAfterBreak="0">
    <w:nsid w:val="770417A9"/>
    <w:multiLevelType w:val="hybridMultilevel"/>
    <w:tmpl w:val="9A52D0A0"/>
    <w:lvl w:ilvl="0" w:tplc="CD583146">
      <w:start w:val="1"/>
      <w:numFmt w:val="decimalFullWidth"/>
      <w:lvlText w:val="（%1）"/>
      <w:lvlJc w:val="left"/>
      <w:pPr>
        <w:ind w:left="775" w:hanging="72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29" w15:restartNumberingAfterBreak="0">
    <w:nsid w:val="7A027246"/>
    <w:multiLevelType w:val="hybridMultilevel"/>
    <w:tmpl w:val="D1CAEFCE"/>
    <w:lvl w:ilvl="0" w:tplc="37AAE086">
      <w:start w:val="1"/>
      <w:numFmt w:val="decimalEnclosedCircle"/>
      <w:lvlText w:val="%1"/>
      <w:lvlJc w:val="left"/>
      <w:pPr>
        <w:ind w:left="1168" w:hanging="360"/>
      </w:pPr>
      <w:rPr>
        <w:rFonts w:hint="default"/>
      </w:rPr>
    </w:lvl>
    <w:lvl w:ilvl="1" w:tplc="5B74D162">
      <w:start w:val="1"/>
      <w:numFmt w:val="decimalEnclosedCircle"/>
      <w:lvlText w:val="%2"/>
      <w:lvlJc w:val="left"/>
      <w:pPr>
        <w:ind w:left="1588" w:hanging="360"/>
      </w:pPr>
      <w:rPr>
        <w:rFonts w:hint="default"/>
      </w:r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30" w15:restartNumberingAfterBreak="0">
    <w:nsid w:val="7B3732CA"/>
    <w:multiLevelType w:val="hybridMultilevel"/>
    <w:tmpl w:val="0EE6D064"/>
    <w:lvl w:ilvl="0" w:tplc="C2B8866A">
      <w:start w:val="1"/>
      <w:numFmt w:val="decimalEnclosedCircle"/>
      <w:lvlText w:val="%1"/>
      <w:lvlJc w:val="left"/>
      <w:pPr>
        <w:ind w:left="1289" w:hanging="360"/>
      </w:pPr>
      <w:rPr>
        <w:rFonts w:hint="default"/>
      </w:rPr>
    </w:lvl>
    <w:lvl w:ilvl="1" w:tplc="04090017" w:tentative="1">
      <w:start w:val="1"/>
      <w:numFmt w:val="aiueoFullWidth"/>
      <w:lvlText w:val="(%2)"/>
      <w:lvlJc w:val="left"/>
      <w:pPr>
        <w:ind w:left="1769" w:hanging="420"/>
      </w:pPr>
    </w:lvl>
    <w:lvl w:ilvl="2" w:tplc="04090011" w:tentative="1">
      <w:start w:val="1"/>
      <w:numFmt w:val="decimalEnclosedCircle"/>
      <w:lvlText w:val="%3"/>
      <w:lvlJc w:val="left"/>
      <w:pPr>
        <w:ind w:left="2189" w:hanging="420"/>
      </w:pPr>
    </w:lvl>
    <w:lvl w:ilvl="3" w:tplc="0409000F" w:tentative="1">
      <w:start w:val="1"/>
      <w:numFmt w:val="decimal"/>
      <w:lvlText w:val="%4."/>
      <w:lvlJc w:val="left"/>
      <w:pPr>
        <w:ind w:left="2609" w:hanging="420"/>
      </w:pPr>
    </w:lvl>
    <w:lvl w:ilvl="4" w:tplc="04090017" w:tentative="1">
      <w:start w:val="1"/>
      <w:numFmt w:val="aiueoFullWidth"/>
      <w:lvlText w:val="(%5)"/>
      <w:lvlJc w:val="left"/>
      <w:pPr>
        <w:ind w:left="3029" w:hanging="420"/>
      </w:pPr>
    </w:lvl>
    <w:lvl w:ilvl="5" w:tplc="04090011" w:tentative="1">
      <w:start w:val="1"/>
      <w:numFmt w:val="decimalEnclosedCircle"/>
      <w:lvlText w:val="%6"/>
      <w:lvlJc w:val="left"/>
      <w:pPr>
        <w:ind w:left="3449" w:hanging="420"/>
      </w:pPr>
    </w:lvl>
    <w:lvl w:ilvl="6" w:tplc="0409000F" w:tentative="1">
      <w:start w:val="1"/>
      <w:numFmt w:val="decimal"/>
      <w:lvlText w:val="%7."/>
      <w:lvlJc w:val="left"/>
      <w:pPr>
        <w:ind w:left="3869" w:hanging="420"/>
      </w:pPr>
    </w:lvl>
    <w:lvl w:ilvl="7" w:tplc="04090017" w:tentative="1">
      <w:start w:val="1"/>
      <w:numFmt w:val="aiueoFullWidth"/>
      <w:lvlText w:val="(%8)"/>
      <w:lvlJc w:val="left"/>
      <w:pPr>
        <w:ind w:left="4289" w:hanging="420"/>
      </w:pPr>
    </w:lvl>
    <w:lvl w:ilvl="8" w:tplc="04090011" w:tentative="1">
      <w:start w:val="1"/>
      <w:numFmt w:val="decimalEnclosedCircle"/>
      <w:lvlText w:val="%9"/>
      <w:lvlJc w:val="left"/>
      <w:pPr>
        <w:ind w:left="4709" w:hanging="420"/>
      </w:pPr>
    </w:lvl>
  </w:abstractNum>
  <w:num w:numId="1">
    <w:abstractNumId w:val="13"/>
  </w:num>
  <w:num w:numId="2">
    <w:abstractNumId w:val="4"/>
  </w:num>
  <w:num w:numId="3">
    <w:abstractNumId w:val="19"/>
  </w:num>
  <w:num w:numId="4">
    <w:abstractNumId w:val="22"/>
  </w:num>
  <w:num w:numId="5">
    <w:abstractNumId w:val="0"/>
  </w:num>
  <w:num w:numId="6">
    <w:abstractNumId w:val="27"/>
  </w:num>
  <w:num w:numId="7">
    <w:abstractNumId w:val="8"/>
  </w:num>
  <w:num w:numId="8">
    <w:abstractNumId w:val="21"/>
  </w:num>
  <w:num w:numId="9">
    <w:abstractNumId w:val="9"/>
  </w:num>
  <w:num w:numId="10">
    <w:abstractNumId w:val="25"/>
  </w:num>
  <w:num w:numId="11">
    <w:abstractNumId w:val="2"/>
  </w:num>
  <w:num w:numId="12">
    <w:abstractNumId w:val="6"/>
  </w:num>
  <w:num w:numId="13">
    <w:abstractNumId w:val="24"/>
  </w:num>
  <w:num w:numId="14">
    <w:abstractNumId w:val="23"/>
  </w:num>
  <w:num w:numId="15">
    <w:abstractNumId w:val="14"/>
  </w:num>
  <w:num w:numId="16">
    <w:abstractNumId w:val="12"/>
  </w:num>
  <w:num w:numId="17">
    <w:abstractNumId w:val="5"/>
  </w:num>
  <w:num w:numId="18">
    <w:abstractNumId w:val="26"/>
  </w:num>
  <w:num w:numId="19">
    <w:abstractNumId w:val="20"/>
  </w:num>
  <w:num w:numId="20">
    <w:abstractNumId w:val="3"/>
  </w:num>
  <w:num w:numId="21">
    <w:abstractNumId w:val="15"/>
  </w:num>
  <w:num w:numId="22">
    <w:abstractNumId w:val="16"/>
  </w:num>
  <w:num w:numId="23">
    <w:abstractNumId w:val="30"/>
  </w:num>
  <w:num w:numId="24">
    <w:abstractNumId w:val="18"/>
  </w:num>
  <w:num w:numId="25">
    <w:abstractNumId w:val="29"/>
  </w:num>
  <w:num w:numId="26">
    <w:abstractNumId w:val="11"/>
  </w:num>
  <w:num w:numId="27">
    <w:abstractNumId w:val="10"/>
  </w:num>
  <w:num w:numId="28">
    <w:abstractNumId w:val="1"/>
  </w:num>
  <w:num w:numId="29">
    <w:abstractNumId w:val="17"/>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80"/>
    <w:rsid w:val="00005097"/>
    <w:rsid w:val="000169F3"/>
    <w:rsid w:val="00026D9E"/>
    <w:rsid w:val="00037A80"/>
    <w:rsid w:val="00051CBF"/>
    <w:rsid w:val="000609CB"/>
    <w:rsid w:val="00067D10"/>
    <w:rsid w:val="000836C8"/>
    <w:rsid w:val="000A3E74"/>
    <w:rsid w:val="000D6019"/>
    <w:rsid w:val="000F15B2"/>
    <w:rsid w:val="000F433C"/>
    <w:rsid w:val="00116823"/>
    <w:rsid w:val="0012332C"/>
    <w:rsid w:val="00125858"/>
    <w:rsid w:val="00136330"/>
    <w:rsid w:val="00143F7A"/>
    <w:rsid w:val="00150166"/>
    <w:rsid w:val="0015172F"/>
    <w:rsid w:val="001560B9"/>
    <w:rsid w:val="00175983"/>
    <w:rsid w:val="001956B4"/>
    <w:rsid w:val="001C00CB"/>
    <w:rsid w:val="001E3E71"/>
    <w:rsid w:val="00201621"/>
    <w:rsid w:val="00206B8F"/>
    <w:rsid w:val="0021605B"/>
    <w:rsid w:val="00231261"/>
    <w:rsid w:val="00231EE5"/>
    <w:rsid w:val="00240F6E"/>
    <w:rsid w:val="002862EC"/>
    <w:rsid w:val="002B1745"/>
    <w:rsid w:val="002C1ECC"/>
    <w:rsid w:val="002C469C"/>
    <w:rsid w:val="002E0B76"/>
    <w:rsid w:val="002E3185"/>
    <w:rsid w:val="002E6E37"/>
    <w:rsid w:val="002F05A2"/>
    <w:rsid w:val="002F14CE"/>
    <w:rsid w:val="003159BF"/>
    <w:rsid w:val="00356E9F"/>
    <w:rsid w:val="00360B68"/>
    <w:rsid w:val="0038069C"/>
    <w:rsid w:val="00384301"/>
    <w:rsid w:val="003852C4"/>
    <w:rsid w:val="003A07A2"/>
    <w:rsid w:val="003B0A5F"/>
    <w:rsid w:val="003B205B"/>
    <w:rsid w:val="003B70C8"/>
    <w:rsid w:val="003F4D5D"/>
    <w:rsid w:val="004018DC"/>
    <w:rsid w:val="0040434F"/>
    <w:rsid w:val="00420E33"/>
    <w:rsid w:val="00455B8E"/>
    <w:rsid w:val="00456BD2"/>
    <w:rsid w:val="004602B0"/>
    <w:rsid w:val="00464860"/>
    <w:rsid w:val="00473C8D"/>
    <w:rsid w:val="004803DA"/>
    <w:rsid w:val="0048213E"/>
    <w:rsid w:val="004B54F6"/>
    <w:rsid w:val="004C09AD"/>
    <w:rsid w:val="004C3ABB"/>
    <w:rsid w:val="004F7963"/>
    <w:rsid w:val="00513482"/>
    <w:rsid w:val="00515EBB"/>
    <w:rsid w:val="0052482F"/>
    <w:rsid w:val="00562824"/>
    <w:rsid w:val="005B0D4A"/>
    <w:rsid w:val="005F2BD3"/>
    <w:rsid w:val="00600D75"/>
    <w:rsid w:val="00603FDB"/>
    <w:rsid w:val="00616777"/>
    <w:rsid w:val="00623017"/>
    <w:rsid w:val="00624655"/>
    <w:rsid w:val="00641621"/>
    <w:rsid w:val="00652ECE"/>
    <w:rsid w:val="00664102"/>
    <w:rsid w:val="00665853"/>
    <w:rsid w:val="006C1EC4"/>
    <w:rsid w:val="006C6A2C"/>
    <w:rsid w:val="006E1300"/>
    <w:rsid w:val="006F59F2"/>
    <w:rsid w:val="006F7241"/>
    <w:rsid w:val="00704A3B"/>
    <w:rsid w:val="00714A07"/>
    <w:rsid w:val="007172A1"/>
    <w:rsid w:val="00733B19"/>
    <w:rsid w:val="00737BF2"/>
    <w:rsid w:val="00784728"/>
    <w:rsid w:val="007854A2"/>
    <w:rsid w:val="007A0295"/>
    <w:rsid w:val="007A22BB"/>
    <w:rsid w:val="007B68E2"/>
    <w:rsid w:val="007D10A3"/>
    <w:rsid w:val="007D2920"/>
    <w:rsid w:val="007D4D6D"/>
    <w:rsid w:val="007E5136"/>
    <w:rsid w:val="007F3F5E"/>
    <w:rsid w:val="007F747D"/>
    <w:rsid w:val="008064CC"/>
    <w:rsid w:val="00814ABE"/>
    <w:rsid w:val="00833A34"/>
    <w:rsid w:val="00841350"/>
    <w:rsid w:val="00842C14"/>
    <w:rsid w:val="0085791A"/>
    <w:rsid w:val="008958E3"/>
    <w:rsid w:val="008B2FBB"/>
    <w:rsid w:val="008D0363"/>
    <w:rsid w:val="008D3CC2"/>
    <w:rsid w:val="008E5132"/>
    <w:rsid w:val="008E51F8"/>
    <w:rsid w:val="009071FC"/>
    <w:rsid w:val="00933869"/>
    <w:rsid w:val="0094114D"/>
    <w:rsid w:val="00943C4B"/>
    <w:rsid w:val="0094779B"/>
    <w:rsid w:val="00971ADC"/>
    <w:rsid w:val="009750E6"/>
    <w:rsid w:val="00980B3E"/>
    <w:rsid w:val="00981154"/>
    <w:rsid w:val="009A161B"/>
    <w:rsid w:val="009C0B48"/>
    <w:rsid w:val="009D415D"/>
    <w:rsid w:val="009E10EE"/>
    <w:rsid w:val="009E48CB"/>
    <w:rsid w:val="00A040D9"/>
    <w:rsid w:val="00A069DD"/>
    <w:rsid w:val="00A24482"/>
    <w:rsid w:val="00A2487E"/>
    <w:rsid w:val="00A25F48"/>
    <w:rsid w:val="00A328F8"/>
    <w:rsid w:val="00A37741"/>
    <w:rsid w:val="00A47FCF"/>
    <w:rsid w:val="00AD76B9"/>
    <w:rsid w:val="00AF088D"/>
    <w:rsid w:val="00AF72D3"/>
    <w:rsid w:val="00B4481A"/>
    <w:rsid w:val="00B55B15"/>
    <w:rsid w:val="00B82244"/>
    <w:rsid w:val="00B91828"/>
    <w:rsid w:val="00B94271"/>
    <w:rsid w:val="00B9469E"/>
    <w:rsid w:val="00BA032F"/>
    <w:rsid w:val="00BA164C"/>
    <w:rsid w:val="00BA3EF4"/>
    <w:rsid w:val="00C04A9A"/>
    <w:rsid w:val="00C13E14"/>
    <w:rsid w:val="00C53A35"/>
    <w:rsid w:val="00C80DF7"/>
    <w:rsid w:val="00C81F25"/>
    <w:rsid w:val="00C96FFF"/>
    <w:rsid w:val="00CB0BB4"/>
    <w:rsid w:val="00CB0CEE"/>
    <w:rsid w:val="00CB2265"/>
    <w:rsid w:val="00CB57ED"/>
    <w:rsid w:val="00CD172E"/>
    <w:rsid w:val="00CF01AA"/>
    <w:rsid w:val="00CF4B95"/>
    <w:rsid w:val="00D00F7E"/>
    <w:rsid w:val="00D03D82"/>
    <w:rsid w:val="00D10FC7"/>
    <w:rsid w:val="00D66C5B"/>
    <w:rsid w:val="00D6716C"/>
    <w:rsid w:val="00D95D77"/>
    <w:rsid w:val="00DA1F4F"/>
    <w:rsid w:val="00DB163E"/>
    <w:rsid w:val="00DC6135"/>
    <w:rsid w:val="00DC72BF"/>
    <w:rsid w:val="00DE39A4"/>
    <w:rsid w:val="00E07D79"/>
    <w:rsid w:val="00E41333"/>
    <w:rsid w:val="00E64603"/>
    <w:rsid w:val="00EA3924"/>
    <w:rsid w:val="00EB1B48"/>
    <w:rsid w:val="00EC1B36"/>
    <w:rsid w:val="00EC3F30"/>
    <w:rsid w:val="00EC512A"/>
    <w:rsid w:val="00EE5294"/>
    <w:rsid w:val="00EE62E8"/>
    <w:rsid w:val="00EF620D"/>
    <w:rsid w:val="00EF6C01"/>
    <w:rsid w:val="00EF6CB8"/>
    <w:rsid w:val="00F00251"/>
    <w:rsid w:val="00F10E3B"/>
    <w:rsid w:val="00F16CFB"/>
    <w:rsid w:val="00F22623"/>
    <w:rsid w:val="00F23EA6"/>
    <w:rsid w:val="00F31313"/>
    <w:rsid w:val="00F6141E"/>
    <w:rsid w:val="00F75EAA"/>
    <w:rsid w:val="00F8032D"/>
    <w:rsid w:val="00FD1392"/>
    <w:rsid w:val="00FE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65A35"/>
  <w15:docId w15:val="{B0E137E0-D530-47C7-BC91-8EDE23FC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line="370" w:lineRule="exact"/>
      <w:ind w:left="223"/>
      <w:outlineLvl w:val="0"/>
    </w:pPr>
    <w:rPr>
      <w:rFonts w:ascii="Heisei Mincho Std W7" w:eastAsia="Heisei Mincho Std W7" w:hAnsi="Heisei Mincho Std W7" w:cs="Heisei Mincho Std W7"/>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27"/>
      <w:ind w:left="2452" w:right="3196" w:firstLine="429"/>
    </w:pPr>
    <w:rPr>
      <w:rFonts w:ascii="Heisei Kaku Gothic Std W7" w:eastAsia="Heisei Kaku Gothic Std W7" w:hAnsi="Heisei Kaku Gothic Std W7" w:cs="Heisei Kaku Gothic Std W7"/>
      <w:b/>
      <w:bCs/>
      <w:sz w:val="40"/>
      <w:szCs w:val="40"/>
    </w:rPr>
  </w:style>
  <w:style w:type="paragraph" w:styleId="a5">
    <w:name w:val="List Paragraph"/>
    <w:basedOn w:val="a"/>
    <w:uiPriority w:val="1"/>
    <w:qFormat/>
    <w:pPr>
      <w:ind w:left="855" w:hanging="424"/>
    </w:pPr>
  </w:style>
  <w:style w:type="paragraph" w:customStyle="1" w:styleId="TableParagraph">
    <w:name w:val="Table Paragraph"/>
    <w:basedOn w:val="a"/>
    <w:uiPriority w:val="1"/>
    <w:qFormat/>
  </w:style>
  <w:style w:type="paragraph" w:styleId="a6">
    <w:name w:val="header"/>
    <w:basedOn w:val="a"/>
    <w:link w:val="a7"/>
    <w:uiPriority w:val="99"/>
    <w:unhideWhenUsed/>
    <w:rsid w:val="001C00CB"/>
    <w:pPr>
      <w:tabs>
        <w:tab w:val="center" w:pos="4252"/>
        <w:tab w:val="right" w:pos="8504"/>
      </w:tabs>
      <w:snapToGrid w:val="0"/>
    </w:pPr>
  </w:style>
  <w:style w:type="character" w:customStyle="1" w:styleId="a7">
    <w:name w:val="ヘッダー (文字)"/>
    <w:basedOn w:val="a0"/>
    <w:link w:val="a6"/>
    <w:uiPriority w:val="99"/>
    <w:rsid w:val="001C00CB"/>
    <w:rPr>
      <w:rFonts w:ascii="ＭＳ ゴシック" w:eastAsia="ＭＳ ゴシック" w:hAnsi="ＭＳ ゴシック" w:cs="ＭＳ ゴシック"/>
    </w:rPr>
  </w:style>
  <w:style w:type="paragraph" w:styleId="a8">
    <w:name w:val="footer"/>
    <w:basedOn w:val="a"/>
    <w:link w:val="a9"/>
    <w:uiPriority w:val="99"/>
    <w:unhideWhenUsed/>
    <w:rsid w:val="001C00CB"/>
    <w:pPr>
      <w:tabs>
        <w:tab w:val="center" w:pos="4252"/>
        <w:tab w:val="right" w:pos="8504"/>
      </w:tabs>
      <w:snapToGrid w:val="0"/>
    </w:pPr>
  </w:style>
  <w:style w:type="character" w:customStyle="1" w:styleId="a9">
    <w:name w:val="フッター (文字)"/>
    <w:basedOn w:val="a0"/>
    <w:link w:val="a8"/>
    <w:uiPriority w:val="99"/>
    <w:rsid w:val="001C00CB"/>
    <w:rPr>
      <w:rFonts w:ascii="ＭＳ ゴシック" w:eastAsia="ＭＳ ゴシック" w:hAnsi="ＭＳ ゴシック" w:cs="ＭＳ ゴシック"/>
    </w:rPr>
  </w:style>
  <w:style w:type="character" w:styleId="aa">
    <w:name w:val="Hyperlink"/>
    <w:basedOn w:val="a0"/>
    <w:uiPriority w:val="99"/>
    <w:unhideWhenUsed/>
    <w:rsid w:val="005B0D4A"/>
    <w:rPr>
      <w:color w:val="0000FF" w:themeColor="hyperlink"/>
      <w:u w:val="single"/>
    </w:rPr>
  </w:style>
  <w:style w:type="table" w:styleId="ab">
    <w:name w:val="Table Grid"/>
    <w:basedOn w:val="a1"/>
    <w:uiPriority w:val="39"/>
    <w:rsid w:val="007D4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806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069C"/>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175983"/>
  </w:style>
  <w:style w:type="character" w:customStyle="1" w:styleId="af">
    <w:name w:val="日付 (文字)"/>
    <w:basedOn w:val="a0"/>
    <w:link w:val="ae"/>
    <w:uiPriority w:val="99"/>
    <w:semiHidden/>
    <w:rsid w:val="00175983"/>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URL:http://www.city.agano.niigata.lg.jp/" TargetMode="External"/><Relationship Id="rId3" Type="http://schemas.openxmlformats.org/officeDocument/2006/relationships/settings" Target="settings.xml"/><Relationship Id="rId7" Type="http://schemas.openxmlformats.org/officeDocument/2006/relationships/hyperlink" Target="mailto:shimin@city.agano.niiga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1361</Words>
  <Characters>7763</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agakita</dc:creator>
  <cp:keywords/>
  <dc:description/>
  <cp:lastModifiedBy>ono miwako</cp:lastModifiedBy>
  <cp:revision>5</cp:revision>
  <cp:lastPrinted>2023-08-28T00:36:00Z</cp:lastPrinted>
  <dcterms:created xsi:type="dcterms:W3CDTF">2023-08-25T06:30:00Z</dcterms:created>
  <dcterms:modified xsi:type="dcterms:W3CDTF">2023-08-28T10:09:00Z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2019-08-07T00:00:00Z</vt:filetime>
  </property>
  <property fmtid="{D5CDD505-2E9C-101B-9397-08002B2CF9AE}" pid="3" name="Creator">
    <vt:lpwstr>eDocument Library version 2.6</vt:lpwstr>
  </property>
  <property fmtid="{D5CDD505-2E9C-101B-9397-08002B2CF9AE}" pid="4" name="LastSaved">
    <vt:filetime>2021-09-09T00:00:00Z</vt:filetime>
  </property>
</Properties>
</file>